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9FB8" w14:textId="77777777" w:rsidR="008A119F" w:rsidRPr="0069397C" w:rsidRDefault="0029306C" w:rsidP="0069397C">
      <w:pPr>
        <w:rPr>
          <w:rStyle w:val="Emphas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8C469" wp14:editId="2D93C3EB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6505575" cy="6477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20135" w14:textId="77777777" w:rsidR="00563D27" w:rsidRPr="009F0579" w:rsidRDefault="00563D27" w:rsidP="00EE5C18">
                            <w:pPr>
                              <w:pStyle w:val="Title"/>
                              <w:jc w:val="center"/>
                              <w:rPr>
                                <w:color w:val="auto"/>
                                <w:sz w:val="36"/>
                              </w:rPr>
                            </w:pPr>
                            <w:r w:rsidRPr="009F0579">
                              <w:rPr>
                                <w:color w:val="auto"/>
                                <w:sz w:val="36"/>
                              </w:rPr>
                              <w:t xml:space="preserve">WORKSHEET – Finding </w:t>
                            </w:r>
                            <w:r>
                              <w:rPr>
                                <w:color w:val="auto"/>
                                <w:sz w:val="36"/>
                              </w:rPr>
                              <w:t>the</w:t>
                            </w:r>
                            <w:r w:rsidRPr="009F0579">
                              <w:rPr>
                                <w:color w:val="auto"/>
                                <w:sz w:val="36"/>
                              </w:rPr>
                              <w:t xml:space="preserve"> Focus</w:t>
                            </w:r>
                          </w:p>
                          <w:p w14:paraId="67651655" w14:textId="77777777" w:rsidR="00563D27" w:rsidRPr="009F0579" w:rsidRDefault="00563D27" w:rsidP="008A119F">
                            <w:pPr>
                              <w:pStyle w:val="Title"/>
                              <w:jc w:val="center"/>
                              <w:rPr>
                                <w:rFonts w:ascii="Arial" w:hAnsi="Arial"/>
                                <w:color w:val="auto"/>
                                <w:sz w:val="32"/>
                              </w:rPr>
                            </w:pPr>
                            <w:r w:rsidRPr="009F0579">
                              <w:rPr>
                                <w:rFonts w:ascii="Arial" w:hAnsi="Arial"/>
                                <w:color w:val="auto"/>
                                <w:sz w:val="32"/>
                              </w:rPr>
                              <w:t>Determining Exercise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32"/>
                              </w:rPr>
                              <w:t xml:space="preserve"> Concepts and Objectives</w:t>
                            </w:r>
                          </w:p>
                        </w:txbxContent>
                      </wps:txbx>
                      <wps:bodyPr rot="0" vert="horz" wrap="square" lIns="91440" tIns="1828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8C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5pt;width:512.25pt;height:5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" fillcolor="#ccc0d9 [1303]">
                <v:textbox inset=",1.44pt">
                  <w:txbxContent>
                    <w:p w14:paraId="26320135" w14:textId="77777777" w:rsidR="00563D27" w:rsidRPr="009F0579" w:rsidRDefault="00563D27" w:rsidP="00EE5C18">
                      <w:pPr>
                        <w:pStyle w:val="Title"/>
                        <w:jc w:val="center"/>
                        <w:rPr>
                          <w:color w:val="auto"/>
                          <w:sz w:val="36"/>
                        </w:rPr>
                      </w:pPr>
                      <w:r w:rsidRPr="009F0579">
                        <w:rPr>
                          <w:color w:val="auto"/>
                          <w:sz w:val="36"/>
                        </w:rPr>
                        <w:t xml:space="preserve">WORKSHEET – Finding </w:t>
                      </w:r>
                      <w:r>
                        <w:rPr>
                          <w:color w:val="auto"/>
                          <w:sz w:val="36"/>
                        </w:rPr>
                        <w:t>the</w:t>
                      </w:r>
                      <w:r w:rsidRPr="009F0579">
                        <w:rPr>
                          <w:color w:val="auto"/>
                          <w:sz w:val="36"/>
                        </w:rPr>
                        <w:t xml:space="preserve"> Focus</w:t>
                      </w:r>
                    </w:p>
                    <w:p w14:paraId="67651655" w14:textId="77777777" w:rsidR="00563D27" w:rsidRPr="009F0579" w:rsidRDefault="00563D27" w:rsidP="008A119F">
                      <w:pPr>
                        <w:pStyle w:val="Title"/>
                        <w:jc w:val="center"/>
                        <w:rPr>
                          <w:rFonts w:ascii="Arial" w:hAnsi="Arial"/>
                          <w:color w:val="auto"/>
                          <w:sz w:val="32"/>
                        </w:rPr>
                      </w:pPr>
                      <w:r w:rsidRPr="009F0579">
                        <w:rPr>
                          <w:rFonts w:ascii="Arial" w:hAnsi="Arial"/>
                          <w:color w:val="auto"/>
                          <w:sz w:val="32"/>
                        </w:rPr>
                        <w:t>Determining Exercise</w:t>
                      </w:r>
                      <w:r>
                        <w:rPr>
                          <w:rFonts w:ascii="Arial" w:hAnsi="Arial"/>
                          <w:color w:val="auto"/>
                          <w:sz w:val="32"/>
                        </w:rPr>
                        <w:t xml:space="preserve"> Concepts and Objectives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A3EAC" w14:textId="77777777" w:rsidR="008A119F" w:rsidRPr="00C1208D" w:rsidRDefault="008A119F" w:rsidP="008A119F">
      <w:pPr>
        <w:pStyle w:val="Title"/>
        <w:jc w:val="center"/>
        <w:rPr>
          <w:b/>
          <w:sz w:val="22"/>
          <w:szCs w:val="22"/>
        </w:rPr>
      </w:pPr>
    </w:p>
    <w:p w14:paraId="2F930462" w14:textId="77777777" w:rsidR="00FB54B3" w:rsidRDefault="00FB54B3" w:rsidP="009F0579">
      <w:pPr>
        <w:rPr>
          <w:rFonts w:asciiTheme="minorHAnsi" w:hAnsiTheme="minorHAnsi"/>
          <w:b/>
          <w:sz w:val="22"/>
        </w:rPr>
      </w:pPr>
    </w:p>
    <w:p w14:paraId="361BEA69" w14:textId="77777777" w:rsidR="00563D27" w:rsidRDefault="00563D27" w:rsidP="009F0579">
      <w:pPr>
        <w:rPr>
          <w:rFonts w:asciiTheme="minorHAnsi" w:hAnsiTheme="minorHAnsi"/>
          <w:b/>
          <w:sz w:val="22"/>
        </w:rPr>
      </w:pPr>
    </w:p>
    <w:p w14:paraId="67FC9612" w14:textId="77777777" w:rsidR="00563D27" w:rsidRDefault="00563D27" w:rsidP="00563D27">
      <w:pPr>
        <w:jc w:val="center"/>
        <w:rPr>
          <w:rFonts w:asciiTheme="minorHAnsi" w:hAnsiTheme="minorHAnsi"/>
          <w:b/>
          <w:sz w:val="22"/>
        </w:rPr>
      </w:pPr>
    </w:p>
    <w:p w14:paraId="6016237A" w14:textId="77777777" w:rsidR="00373663" w:rsidRPr="00373663" w:rsidRDefault="00373663" w:rsidP="00373663">
      <w:pPr>
        <w:jc w:val="center"/>
        <w:rPr>
          <w:rFonts w:asciiTheme="minorHAnsi" w:hAnsiTheme="minorHAnsi"/>
          <w:caps/>
          <w:sz w:val="16"/>
          <w:szCs w:val="16"/>
        </w:rPr>
      </w:pPr>
      <w:r>
        <w:rPr>
          <w:rFonts w:asciiTheme="minorHAnsi" w:hAnsiTheme="minorHAnsi"/>
          <w:caps/>
          <w:sz w:val="16"/>
          <w:szCs w:val="16"/>
        </w:rPr>
        <w:t xml:space="preserve">Facility/Agency Name </w:t>
      </w:r>
      <w:r>
        <w:rPr>
          <w:rFonts w:asciiTheme="minorHAnsi" w:hAnsiTheme="minorHAnsi"/>
          <w:b/>
          <w:sz w:val="22"/>
        </w:rPr>
        <w:t>___________________________________________________</w:t>
      </w:r>
    </w:p>
    <w:p w14:paraId="4C5BF196" w14:textId="77777777" w:rsidR="00373663" w:rsidRDefault="00373663" w:rsidP="00373663">
      <w:pPr>
        <w:jc w:val="center"/>
        <w:rPr>
          <w:rFonts w:asciiTheme="minorHAnsi" w:hAnsiTheme="minorHAnsi"/>
          <w:caps/>
          <w:sz w:val="16"/>
          <w:szCs w:val="16"/>
        </w:rPr>
      </w:pPr>
    </w:p>
    <w:p w14:paraId="7E4FE167" w14:textId="77777777" w:rsidR="00373663" w:rsidRPr="00373663" w:rsidRDefault="00373663" w:rsidP="00373663">
      <w:pPr>
        <w:jc w:val="center"/>
        <w:rPr>
          <w:rFonts w:asciiTheme="minorHAnsi" w:hAnsiTheme="minorHAnsi"/>
          <w:caps/>
          <w:sz w:val="16"/>
          <w:szCs w:val="16"/>
        </w:rPr>
      </w:pPr>
      <w:r>
        <w:rPr>
          <w:rFonts w:asciiTheme="minorHAnsi" w:hAnsiTheme="minorHAnsi"/>
          <w:caps/>
          <w:sz w:val="16"/>
          <w:szCs w:val="16"/>
        </w:rPr>
        <w:t xml:space="preserve">Contact Person </w:t>
      </w:r>
      <w:r>
        <w:rPr>
          <w:rFonts w:asciiTheme="minorHAnsi" w:hAnsiTheme="minorHAnsi"/>
          <w:b/>
          <w:sz w:val="22"/>
        </w:rPr>
        <w:t>_______________________________________________________</w:t>
      </w:r>
    </w:p>
    <w:p w14:paraId="59872B6C" w14:textId="77777777" w:rsidR="00FF624F" w:rsidRDefault="00FF624F" w:rsidP="00FF624F">
      <w:pPr>
        <w:spacing w:after="60"/>
        <w:rPr>
          <w:rFonts w:asciiTheme="minorHAnsi" w:hAnsiTheme="minorHAnsi"/>
          <w:b/>
          <w:color w:val="548DD4" w:themeColor="text2" w:themeTint="99"/>
          <w:sz w:val="24"/>
        </w:rPr>
      </w:pPr>
    </w:p>
    <w:p w14:paraId="3199A394" w14:textId="77777777" w:rsidR="00FF624F" w:rsidRPr="001763B6" w:rsidRDefault="00FF624F" w:rsidP="00FF624F">
      <w:pPr>
        <w:spacing w:after="60"/>
        <w:rPr>
          <w:rFonts w:asciiTheme="minorHAnsi" w:hAnsiTheme="minorHAnsi"/>
          <w:b/>
          <w:color w:val="8064A2" w:themeColor="accent4"/>
          <w:sz w:val="24"/>
        </w:rPr>
      </w:pPr>
      <w:r w:rsidRPr="001763B6">
        <w:rPr>
          <w:rFonts w:asciiTheme="minorHAnsi" w:hAnsiTheme="minorHAnsi"/>
          <w:b/>
          <w:color w:val="8064A2" w:themeColor="accent4"/>
          <w:sz w:val="24"/>
        </w:rPr>
        <w:t>Section 1: WHY</w:t>
      </w:r>
    </w:p>
    <w:p w14:paraId="6E253A55" w14:textId="77777777" w:rsidR="00FF624F" w:rsidRPr="00E22997" w:rsidRDefault="00FF624F" w:rsidP="00FF624F">
      <w:pPr>
        <w:spacing w:after="60"/>
        <w:rPr>
          <w:rFonts w:asciiTheme="minorHAnsi" w:hAnsiTheme="minorHAnsi"/>
          <w:b/>
          <w:sz w:val="22"/>
        </w:rPr>
      </w:pPr>
      <w:r w:rsidRPr="00E22997">
        <w:rPr>
          <w:rFonts w:asciiTheme="minorHAnsi" w:hAnsiTheme="minorHAnsi"/>
          <w:b/>
          <w:sz w:val="22"/>
        </w:rPr>
        <w:t>Potential resources for determining exercise concepts and objectives:</w:t>
      </w:r>
    </w:p>
    <w:p w14:paraId="253BB95B" w14:textId="77777777" w:rsidR="00FF624F" w:rsidRPr="00D46F4F" w:rsidRDefault="00FF624F" w:rsidP="00FF624F">
      <w:pPr>
        <w:pStyle w:val="ListParagraph"/>
        <w:numPr>
          <w:ilvl w:val="0"/>
          <w:numId w:val="22"/>
        </w:numPr>
        <w:spacing w:after="60"/>
        <w:contextualSpacing w:val="0"/>
        <w:rPr>
          <w:rFonts w:asciiTheme="minorHAnsi" w:hAnsiTheme="minorHAnsi"/>
          <w:szCs w:val="22"/>
        </w:rPr>
      </w:pPr>
      <w:r w:rsidRPr="00D46F4F">
        <w:rPr>
          <w:rFonts w:asciiTheme="minorHAnsi" w:hAnsiTheme="minorHAnsi"/>
          <w:szCs w:val="22"/>
        </w:rPr>
        <w:t>Hazards and Vulnerability Analysis(es) [facility, community and region]</w:t>
      </w:r>
    </w:p>
    <w:p w14:paraId="7F428FE0" w14:textId="77777777" w:rsidR="00FF624F" w:rsidRPr="00D46F4F" w:rsidRDefault="00FF624F" w:rsidP="00FF624F">
      <w:pPr>
        <w:pStyle w:val="ListParagraph"/>
        <w:numPr>
          <w:ilvl w:val="0"/>
          <w:numId w:val="22"/>
        </w:numPr>
        <w:spacing w:after="60"/>
        <w:contextualSpacing w:val="0"/>
        <w:rPr>
          <w:rFonts w:asciiTheme="minorHAnsi" w:hAnsiTheme="minorHAnsi"/>
          <w:szCs w:val="22"/>
        </w:rPr>
      </w:pPr>
      <w:r w:rsidRPr="00D46F4F">
        <w:rPr>
          <w:rFonts w:asciiTheme="minorHAnsi" w:hAnsiTheme="minorHAnsi"/>
          <w:szCs w:val="22"/>
        </w:rPr>
        <w:t>Regulatory requirements</w:t>
      </w:r>
    </w:p>
    <w:p w14:paraId="379690F1" w14:textId="77777777" w:rsidR="00FF624F" w:rsidRPr="00D46F4F" w:rsidRDefault="00FF624F" w:rsidP="00FF624F">
      <w:pPr>
        <w:pStyle w:val="ListParagraph"/>
        <w:numPr>
          <w:ilvl w:val="0"/>
          <w:numId w:val="22"/>
        </w:numPr>
        <w:spacing w:after="60"/>
        <w:contextualSpacing w:val="0"/>
        <w:rPr>
          <w:rFonts w:asciiTheme="minorHAnsi" w:hAnsiTheme="minorHAnsi"/>
          <w:szCs w:val="22"/>
        </w:rPr>
      </w:pPr>
      <w:r w:rsidRPr="00D46F4F">
        <w:rPr>
          <w:rFonts w:asciiTheme="minorHAnsi" w:hAnsiTheme="minorHAnsi"/>
          <w:szCs w:val="22"/>
        </w:rPr>
        <w:t>Real-world events</w:t>
      </w:r>
    </w:p>
    <w:p w14:paraId="26433E1A" w14:textId="77777777" w:rsidR="00FF624F" w:rsidRPr="00D46F4F" w:rsidRDefault="0029306C" w:rsidP="00FF624F">
      <w:pPr>
        <w:pStyle w:val="ListParagraph"/>
        <w:numPr>
          <w:ilvl w:val="0"/>
          <w:numId w:val="22"/>
        </w:numPr>
        <w:spacing w:after="60"/>
        <w:contextualSpacing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Past After </w:t>
      </w:r>
      <w:r w:rsidR="00FF624F" w:rsidRPr="00D46F4F">
        <w:rPr>
          <w:rFonts w:asciiTheme="minorHAnsi" w:hAnsiTheme="minorHAnsi"/>
          <w:szCs w:val="22"/>
        </w:rPr>
        <w:t>Action Reports (AARs)/ Improvement Plans (IPs)</w:t>
      </w:r>
    </w:p>
    <w:p w14:paraId="7CB22908" w14:textId="77777777" w:rsidR="00FF624F" w:rsidRPr="00D46F4F" w:rsidRDefault="00FF624F" w:rsidP="00FF624F">
      <w:pPr>
        <w:pStyle w:val="ListParagraph"/>
        <w:numPr>
          <w:ilvl w:val="0"/>
          <w:numId w:val="22"/>
        </w:numPr>
        <w:spacing w:after="60"/>
        <w:contextualSpacing w:val="0"/>
        <w:rPr>
          <w:rFonts w:asciiTheme="minorHAnsi" w:hAnsiTheme="minorHAnsi"/>
          <w:szCs w:val="22"/>
        </w:rPr>
      </w:pPr>
      <w:r w:rsidRPr="00D46F4F">
        <w:rPr>
          <w:rFonts w:asciiTheme="minorHAnsi" w:hAnsiTheme="minorHAnsi"/>
          <w:szCs w:val="22"/>
        </w:rPr>
        <w:t>EOP revisions/staff training</w:t>
      </w:r>
    </w:p>
    <w:p w14:paraId="59DD23F2" w14:textId="77777777" w:rsidR="00FF624F" w:rsidRPr="00D46F4F" w:rsidRDefault="00FF624F" w:rsidP="00FF624F">
      <w:pPr>
        <w:pStyle w:val="ListParagraph"/>
        <w:numPr>
          <w:ilvl w:val="0"/>
          <w:numId w:val="22"/>
        </w:numPr>
        <w:spacing w:after="60"/>
        <w:contextualSpacing w:val="0"/>
        <w:rPr>
          <w:rFonts w:asciiTheme="minorHAnsi" w:hAnsiTheme="minorHAnsi"/>
          <w:szCs w:val="22"/>
        </w:rPr>
      </w:pPr>
      <w:r w:rsidRPr="00D46F4F">
        <w:rPr>
          <w:rFonts w:asciiTheme="minorHAnsi" w:hAnsiTheme="minorHAnsi"/>
          <w:szCs w:val="22"/>
        </w:rPr>
        <w:t xml:space="preserve">Federal Healthcare Preparedness Program (HPP) Capabilities [can be found on </w:t>
      </w:r>
      <w:r w:rsidR="0029306C">
        <w:rPr>
          <w:rFonts w:asciiTheme="minorHAnsi" w:hAnsiTheme="minorHAnsi"/>
          <w:szCs w:val="22"/>
        </w:rPr>
        <w:t>www.</w:t>
      </w:r>
      <w:r w:rsidRPr="00D46F4F">
        <w:rPr>
          <w:rFonts w:asciiTheme="minorHAnsi" w:hAnsiTheme="minorHAnsi"/>
          <w:szCs w:val="22"/>
        </w:rPr>
        <w:t>GHA911.org</w:t>
      </w:r>
      <w:r w:rsidR="0029306C">
        <w:rPr>
          <w:rFonts w:asciiTheme="minorHAnsi" w:hAnsiTheme="minorHAnsi"/>
          <w:szCs w:val="22"/>
        </w:rPr>
        <w:t xml:space="preserve"> in the</w:t>
      </w:r>
      <w:r w:rsidRPr="00D46F4F">
        <w:rPr>
          <w:rFonts w:asciiTheme="minorHAnsi" w:hAnsiTheme="minorHAnsi"/>
          <w:szCs w:val="22"/>
        </w:rPr>
        <w:t xml:space="preserve"> </w:t>
      </w:r>
      <w:r w:rsidR="0029306C">
        <w:rPr>
          <w:rFonts w:asciiTheme="minorHAnsi" w:hAnsiTheme="minorHAnsi"/>
          <w:szCs w:val="22"/>
        </w:rPr>
        <w:t>“</w:t>
      </w:r>
      <w:r w:rsidRPr="00D46F4F">
        <w:rPr>
          <w:rFonts w:asciiTheme="minorHAnsi" w:hAnsiTheme="minorHAnsi"/>
          <w:szCs w:val="22"/>
        </w:rPr>
        <w:t>Public Resources</w:t>
      </w:r>
      <w:r w:rsidR="0029306C">
        <w:rPr>
          <w:rFonts w:asciiTheme="minorHAnsi" w:hAnsiTheme="minorHAnsi"/>
          <w:szCs w:val="22"/>
        </w:rPr>
        <w:t xml:space="preserve">” </w:t>
      </w:r>
      <w:r w:rsidRPr="00D46F4F">
        <w:rPr>
          <w:rFonts w:asciiTheme="minorHAnsi" w:hAnsiTheme="minorHAnsi"/>
          <w:szCs w:val="22"/>
        </w:rPr>
        <w:t>folder at bottom of page</w:t>
      </w:r>
      <w:r w:rsidR="00C20B0E">
        <w:rPr>
          <w:rFonts w:asciiTheme="minorHAnsi" w:hAnsiTheme="minorHAnsi"/>
          <w:szCs w:val="22"/>
        </w:rPr>
        <w:t>]</w:t>
      </w:r>
    </w:p>
    <w:p w14:paraId="13B8E77D" w14:textId="77777777" w:rsidR="00FF624F" w:rsidRPr="00D46F4F" w:rsidRDefault="00FF624F" w:rsidP="00FF624F">
      <w:pPr>
        <w:pStyle w:val="ListParagraph"/>
        <w:numPr>
          <w:ilvl w:val="0"/>
          <w:numId w:val="22"/>
        </w:numPr>
        <w:spacing w:line="600" w:lineRule="auto"/>
        <w:contextualSpacing w:val="0"/>
        <w:rPr>
          <w:rFonts w:asciiTheme="minorHAnsi" w:hAnsiTheme="minorHAnsi"/>
          <w:szCs w:val="22"/>
        </w:rPr>
      </w:pPr>
      <w:r w:rsidRPr="00D46F4F">
        <w:rPr>
          <w:rFonts w:asciiTheme="minorHAnsi" w:hAnsiTheme="minorHAnsi"/>
          <w:szCs w:val="22"/>
        </w:rPr>
        <w:t>Other ___________________________________</w:t>
      </w:r>
    </w:p>
    <w:p w14:paraId="37956174" w14:textId="77777777" w:rsidR="00FF624F" w:rsidRPr="001763B6" w:rsidRDefault="00FF624F" w:rsidP="00FF624F">
      <w:pPr>
        <w:spacing w:after="60"/>
        <w:rPr>
          <w:rFonts w:asciiTheme="minorHAnsi" w:hAnsiTheme="minorHAnsi"/>
          <w:b/>
          <w:color w:val="8064A2" w:themeColor="accent4"/>
          <w:sz w:val="24"/>
        </w:rPr>
      </w:pPr>
      <w:r w:rsidRPr="001763B6">
        <w:rPr>
          <w:rFonts w:asciiTheme="minorHAnsi" w:hAnsiTheme="minorHAnsi"/>
          <w:b/>
          <w:color w:val="8064A2" w:themeColor="accent4"/>
          <w:sz w:val="24"/>
        </w:rPr>
        <w:t>Section 2: WHAT</w:t>
      </w:r>
    </w:p>
    <w:p w14:paraId="78C87E12" w14:textId="77777777" w:rsidR="00FF624F" w:rsidRDefault="00885090" w:rsidP="00885090">
      <w:pPr>
        <w:spacing w:after="6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4"/>
        </w:rPr>
        <w:t>Chosen</w:t>
      </w:r>
      <w:r w:rsidR="00FF624F" w:rsidRPr="000179C8">
        <w:rPr>
          <w:rFonts w:asciiTheme="minorHAnsi" w:hAnsiTheme="minorHAnsi"/>
          <w:b/>
          <w:sz w:val="24"/>
        </w:rPr>
        <w:t xml:space="preserve"> Scenario(s)/Regional Plans to Test:</w:t>
      </w:r>
      <w:r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2"/>
        </w:rPr>
        <w:t>____________________________________________________</w:t>
      </w:r>
    </w:p>
    <w:p w14:paraId="3E997E10" w14:textId="77777777" w:rsidR="00885090" w:rsidRPr="00885090" w:rsidRDefault="00885090" w:rsidP="00885090">
      <w:pPr>
        <w:spacing w:after="60"/>
        <w:rPr>
          <w:rFonts w:asciiTheme="minorHAnsi" w:hAnsiTheme="minorHAnsi"/>
          <w:b/>
          <w:sz w:val="24"/>
        </w:rPr>
      </w:pPr>
    </w:p>
    <w:p w14:paraId="2185F9AA" w14:textId="77777777" w:rsidR="0001551F" w:rsidRPr="0001551F" w:rsidRDefault="00FF624F" w:rsidP="0001551F">
      <w:pPr>
        <w:spacing w:after="60"/>
        <w:rPr>
          <w:rFonts w:asciiTheme="minorHAnsi" w:hAnsiTheme="minorHAnsi"/>
          <w:b/>
          <w:color w:val="548DD4" w:themeColor="text2" w:themeTint="99"/>
          <w:szCs w:val="20"/>
        </w:rPr>
      </w:pPr>
      <w:r w:rsidRPr="0001551F">
        <w:rPr>
          <w:rFonts w:asciiTheme="minorHAnsi" w:hAnsiTheme="minorHAnsi"/>
          <w:b/>
          <w:szCs w:val="20"/>
        </w:rPr>
        <w:t>What are the top three concerns your respective facility/organization has for a coalition-based REGIONAL response as listed above?</w:t>
      </w:r>
      <w:r w:rsidR="0001551F" w:rsidRPr="0001551F">
        <w:rPr>
          <w:rFonts w:asciiTheme="minorHAnsi" w:hAnsiTheme="minorHAnsi"/>
          <w:b/>
          <w:szCs w:val="20"/>
        </w:rPr>
        <w:t xml:space="preserve">  (</w:t>
      </w:r>
      <w:r w:rsidR="0001551F">
        <w:rPr>
          <w:rFonts w:asciiTheme="minorHAnsi" w:hAnsiTheme="minorHAnsi"/>
          <w:b/>
          <w:szCs w:val="20"/>
        </w:rPr>
        <w:t>Consider</w:t>
      </w:r>
      <w:r w:rsidR="0001551F" w:rsidRPr="0001551F">
        <w:rPr>
          <w:rFonts w:asciiTheme="minorHAnsi" w:hAnsiTheme="minorHAnsi"/>
          <w:b/>
          <w:szCs w:val="20"/>
        </w:rPr>
        <w:t xml:space="preserve"> triggers for regional responses, roles/responsibilities, communications, </w:t>
      </w:r>
      <w:r w:rsidR="0001551F">
        <w:rPr>
          <w:rFonts w:asciiTheme="minorHAnsi" w:hAnsiTheme="minorHAnsi"/>
          <w:b/>
          <w:szCs w:val="20"/>
        </w:rPr>
        <w:t>resources/assets)</w:t>
      </w:r>
    </w:p>
    <w:p w14:paraId="2BC7BE09" w14:textId="77777777" w:rsidR="00FF624F" w:rsidRDefault="00FF624F" w:rsidP="00FF624F">
      <w:pPr>
        <w:spacing w:after="60"/>
        <w:ind w:left="1440"/>
        <w:rPr>
          <w:rFonts w:asciiTheme="minorHAnsi" w:hAnsiTheme="minorHAnsi"/>
          <w:b/>
          <w:sz w:val="22"/>
        </w:rPr>
      </w:pPr>
    </w:p>
    <w:p w14:paraId="28D2197E" w14:textId="77777777" w:rsidR="00FF624F" w:rsidRPr="00EE5C18" w:rsidRDefault="00FF624F" w:rsidP="00FF624F">
      <w:pPr>
        <w:pStyle w:val="ListParagraph"/>
        <w:numPr>
          <w:ilvl w:val="0"/>
          <w:numId w:val="18"/>
        </w:numPr>
        <w:spacing w:line="600" w:lineRule="auto"/>
        <w:rPr>
          <w:rFonts w:asciiTheme="minorHAnsi" w:hAnsiTheme="minorHAnsi"/>
          <w:sz w:val="22"/>
        </w:rPr>
      </w:pPr>
      <w:r w:rsidRPr="00EE5C18">
        <w:rPr>
          <w:rFonts w:asciiTheme="minorHAnsi" w:hAnsiTheme="minorHAnsi"/>
          <w:sz w:val="22"/>
        </w:rPr>
        <w:t>_____________________________________</w:t>
      </w:r>
      <w:r>
        <w:rPr>
          <w:rFonts w:asciiTheme="minorHAnsi" w:hAnsiTheme="minorHAnsi"/>
          <w:sz w:val="22"/>
        </w:rPr>
        <w:t>___________________________________________</w:t>
      </w:r>
      <w:r w:rsidRPr="00EE5C18">
        <w:rPr>
          <w:rFonts w:asciiTheme="minorHAnsi" w:hAnsiTheme="minorHAnsi"/>
          <w:sz w:val="22"/>
        </w:rPr>
        <w:t>_____</w:t>
      </w:r>
    </w:p>
    <w:p w14:paraId="1F28AF6C" w14:textId="77777777" w:rsidR="00FF624F" w:rsidRPr="00EE5C18" w:rsidRDefault="00FF624F" w:rsidP="00FF624F">
      <w:pPr>
        <w:pStyle w:val="ListParagraph"/>
        <w:numPr>
          <w:ilvl w:val="0"/>
          <w:numId w:val="18"/>
        </w:numPr>
        <w:spacing w:line="600" w:lineRule="auto"/>
        <w:rPr>
          <w:rFonts w:asciiTheme="minorHAnsi" w:hAnsiTheme="minorHAnsi"/>
          <w:sz w:val="22"/>
        </w:rPr>
      </w:pPr>
      <w:r w:rsidRPr="00EE5C18">
        <w:rPr>
          <w:rFonts w:asciiTheme="minorHAnsi" w:hAnsiTheme="minorHAnsi"/>
          <w:sz w:val="22"/>
        </w:rPr>
        <w:t>_____________________________________</w:t>
      </w:r>
      <w:r>
        <w:rPr>
          <w:rFonts w:asciiTheme="minorHAnsi" w:hAnsiTheme="minorHAnsi"/>
          <w:sz w:val="22"/>
        </w:rPr>
        <w:t>___________________________________________</w:t>
      </w:r>
      <w:r w:rsidRPr="00EE5C18">
        <w:rPr>
          <w:rFonts w:asciiTheme="minorHAnsi" w:hAnsiTheme="minorHAnsi"/>
          <w:sz w:val="22"/>
        </w:rPr>
        <w:t>_____</w:t>
      </w:r>
    </w:p>
    <w:p w14:paraId="76DE81FF" w14:textId="77777777" w:rsidR="0001551F" w:rsidRPr="0001551F" w:rsidRDefault="00FF624F" w:rsidP="0001551F">
      <w:pPr>
        <w:pStyle w:val="ListParagraph"/>
        <w:numPr>
          <w:ilvl w:val="0"/>
          <w:numId w:val="18"/>
        </w:numPr>
        <w:spacing w:line="600" w:lineRule="auto"/>
        <w:rPr>
          <w:rFonts w:asciiTheme="minorHAnsi" w:hAnsiTheme="minorHAnsi"/>
          <w:sz w:val="22"/>
        </w:rPr>
      </w:pPr>
      <w:r w:rsidRPr="00EE5C18">
        <w:rPr>
          <w:rFonts w:asciiTheme="minorHAnsi" w:hAnsiTheme="minorHAnsi"/>
          <w:sz w:val="22"/>
        </w:rPr>
        <w:t>_____________________________________</w:t>
      </w:r>
      <w:r>
        <w:rPr>
          <w:rFonts w:asciiTheme="minorHAnsi" w:hAnsiTheme="minorHAnsi"/>
          <w:sz w:val="22"/>
        </w:rPr>
        <w:t>___________________________________________</w:t>
      </w:r>
      <w:r w:rsidRPr="00EE5C18">
        <w:rPr>
          <w:rFonts w:asciiTheme="minorHAnsi" w:hAnsiTheme="minorHAnsi"/>
          <w:sz w:val="22"/>
        </w:rPr>
        <w:t>_____</w:t>
      </w:r>
    </w:p>
    <w:p w14:paraId="512E0394" w14:textId="77777777" w:rsidR="00BB159D" w:rsidRPr="001763B6" w:rsidRDefault="00BB159D" w:rsidP="00BB159D">
      <w:pPr>
        <w:spacing w:after="60"/>
        <w:rPr>
          <w:rFonts w:asciiTheme="minorHAnsi" w:hAnsiTheme="minorHAnsi"/>
          <w:b/>
          <w:color w:val="8064A2" w:themeColor="accent4"/>
          <w:sz w:val="24"/>
        </w:rPr>
      </w:pPr>
      <w:r w:rsidRPr="001763B6">
        <w:rPr>
          <w:rFonts w:asciiTheme="minorHAnsi" w:hAnsiTheme="minorHAnsi"/>
          <w:b/>
          <w:color w:val="8064A2" w:themeColor="accent4"/>
          <w:sz w:val="24"/>
        </w:rPr>
        <w:t>Section 3: HOW and WHEN</w:t>
      </w:r>
    </w:p>
    <w:p w14:paraId="6D4C2CFD" w14:textId="77777777" w:rsidR="00845DA0" w:rsidRPr="000179C8" w:rsidRDefault="00845DA0" w:rsidP="00845DA0">
      <w:pPr>
        <w:spacing w:after="6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Possible </w:t>
      </w:r>
      <w:r w:rsidRPr="000179C8">
        <w:rPr>
          <w:rFonts w:asciiTheme="minorHAnsi" w:hAnsiTheme="minorHAnsi"/>
          <w:b/>
          <w:sz w:val="24"/>
        </w:rPr>
        <w:t>Concepts and Objectives:</w:t>
      </w:r>
    </w:p>
    <w:p w14:paraId="1E66D927" w14:textId="77777777" w:rsidR="00845DA0" w:rsidRDefault="00845DA0" w:rsidP="00845DA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Remember that the end goal </w:t>
      </w:r>
      <w:r w:rsidRPr="007F51EC">
        <w:rPr>
          <w:rFonts w:asciiTheme="minorHAnsi" w:hAnsiTheme="minorHAnsi"/>
          <w:sz w:val="22"/>
        </w:rPr>
        <w:t xml:space="preserve">is to </w:t>
      </w:r>
      <w:r>
        <w:rPr>
          <w:rFonts w:asciiTheme="minorHAnsi" w:hAnsiTheme="minorHAnsi"/>
          <w:sz w:val="22"/>
        </w:rPr>
        <w:t>conduct</w:t>
      </w:r>
      <w:r w:rsidRPr="007F51EC">
        <w:rPr>
          <w:rFonts w:asciiTheme="minorHAnsi" w:hAnsiTheme="minorHAnsi"/>
          <w:sz w:val="22"/>
        </w:rPr>
        <w:t xml:space="preserve"> a REGIONAL full scale exercise.  It is best to plan exercises using a building-block approach, since ALL possible exercise objectives </w:t>
      </w:r>
      <w:r w:rsidRPr="007F51EC">
        <w:rPr>
          <w:rFonts w:asciiTheme="minorHAnsi" w:hAnsiTheme="minorHAnsi"/>
          <w:i/>
          <w:sz w:val="22"/>
        </w:rPr>
        <w:t>cannot</w:t>
      </w:r>
      <w:r w:rsidRPr="007F51EC">
        <w:rPr>
          <w:rFonts w:asciiTheme="minorHAnsi" w:hAnsiTheme="minorHAnsi"/>
          <w:sz w:val="22"/>
        </w:rPr>
        <w:t xml:space="preserve"> be </w:t>
      </w:r>
      <w:r>
        <w:rPr>
          <w:rFonts w:asciiTheme="minorHAnsi" w:hAnsiTheme="minorHAnsi"/>
          <w:sz w:val="22"/>
        </w:rPr>
        <w:t xml:space="preserve">tested </w:t>
      </w:r>
      <w:r w:rsidRPr="007F51EC">
        <w:rPr>
          <w:rFonts w:asciiTheme="minorHAnsi" w:hAnsiTheme="minorHAnsi"/>
          <w:sz w:val="22"/>
        </w:rPr>
        <w:t>at once</w:t>
      </w:r>
      <w:r>
        <w:rPr>
          <w:rFonts w:asciiTheme="minorHAnsi" w:hAnsiTheme="minorHAnsi"/>
          <w:sz w:val="22"/>
        </w:rPr>
        <w:t>.  The following should be cons</w:t>
      </w:r>
      <w:r w:rsidRPr="00224E49">
        <w:rPr>
          <w:rFonts w:asciiTheme="minorHAnsi" w:hAnsiTheme="minorHAnsi"/>
          <w:sz w:val="22"/>
        </w:rPr>
        <w:t xml:space="preserve">idered when </w:t>
      </w:r>
      <w:r w:rsidRPr="00224E49">
        <w:rPr>
          <w:rFonts w:asciiTheme="minorHAnsi" w:hAnsiTheme="minorHAnsi"/>
          <w:i/>
          <w:sz w:val="22"/>
          <w:u w:val="single"/>
        </w:rPr>
        <w:t>fully</w:t>
      </w:r>
      <w:r w:rsidRPr="00224E49">
        <w:rPr>
          <w:rFonts w:asciiTheme="minorHAnsi" w:hAnsiTheme="minorHAnsi"/>
          <w:sz w:val="22"/>
        </w:rPr>
        <w:t xml:space="preserve"> preparing and planning fo</w:t>
      </w:r>
      <w:r w:rsidR="00DB05DE" w:rsidRPr="00224E49">
        <w:rPr>
          <w:rFonts w:asciiTheme="minorHAnsi" w:hAnsiTheme="minorHAnsi"/>
          <w:sz w:val="22"/>
        </w:rPr>
        <w:t xml:space="preserve">r a </w:t>
      </w:r>
      <w:r w:rsidR="00DB05DE" w:rsidRPr="00224E49">
        <w:rPr>
          <w:rFonts w:asciiTheme="minorHAnsi" w:hAnsiTheme="minorHAnsi"/>
          <w:b/>
          <w:sz w:val="22"/>
        </w:rPr>
        <w:t>full scale exercise</w:t>
      </w:r>
      <w:r w:rsidR="00DB05DE" w:rsidRPr="00224E49">
        <w:rPr>
          <w:rFonts w:asciiTheme="minorHAnsi" w:hAnsiTheme="minorHAnsi"/>
          <w:sz w:val="22"/>
        </w:rPr>
        <w:t xml:space="preserve"> usi</w:t>
      </w:r>
      <w:r w:rsidR="00DB05DE">
        <w:rPr>
          <w:rFonts w:asciiTheme="minorHAnsi" w:hAnsiTheme="minorHAnsi"/>
          <w:sz w:val="22"/>
        </w:rPr>
        <w:t xml:space="preserve">ng this </w:t>
      </w:r>
      <w:r>
        <w:rPr>
          <w:rFonts w:asciiTheme="minorHAnsi" w:hAnsiTheme="minorHAnsi"/>
          <w:sz w:val="22"/>
        </w:rPr>
        <w:t>approach:</w:t>
      </w:r>
    </w:p>
    <w:p w14:paraId="6AA56EBA" w14:textId="77777777" w:rsidR="00845DA0" w:rsidRPr="007F51EC" w:rsidRDefault="00845DA0" w:rsidP="00845DA0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</w:rPr>
      </w:pPr>
      <w:r w:rsidRPr="007F51EC">
        <w:rPr>
          <w:rFonts w:asciiTheme="minorHAnsi" w:hAnsiTheme="minorHAnsi"/>
          <w:sz w:val="22"/>
        </w:rPr>
        <w:t>Procedural reviews/updates</w:t>
      </w:r>
      <w:r>
        <w:rPr>
          <w:rFonts w:asciiTheme="minorHAnsi" w:hAnsiTheme="minorHAnsi"/>
          <w:sz w:val="22"/>
        </w:rPr>
        <w:t xml:space="preserve"> needed</w:t>
      </w:r>
    </w:p>
    <w:p w14:paraId="6795D34C" w14:textId="77777777" w:rsidR="00845DA0" w:rsidRPr="007F51EC" w:rsidRDefault="00845DA0" w:rsidP="00845DA0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New equipment and system(s) installations</w:t>
      </w:r>
    </w:p>
    <w:p w14:paraId="79D802DE" w14:textId="77777777" w:rsidR="00845DA0" w:rsidRPr="007F51EC" w:rsidRDefault="00845DA0" w:rsidP="00845DA0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</w:rPr>
      </w:pPr>
      <w:r w:rsidRPr="007F51EC">
        <w:rPr>
          <w:rFonts w:asciiTheme="minorHAnsi" w:hAnsiTheme="minorHAnsi"/>
          <w:sz w:val="22"/>
        </w:rPr>
        <w:t>Staff training</w:t>
      </w:r>
      <w:r>
        <w:rPr>
          <w:rFonts w:asciiTheme="minorHAnsi" w:hAnsiTheme="minorHAnsi"/>
          <w:sz w:val="22"/>
        </w:rPr>
        <w:t xml:space="preserve"> that may need to occur prior to exercise</w:t>
      </w:r>
    </w:p>
    <w:p w14:paraId="6EF2ECF1" w14:textId="77777777" w:rsidR="00F73333" w:rsidRPr="00845DA0" w:rsidRDefault="00845DA0" w:rsidP="00845DA0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</w:rPr>
      </w:pPr>
      <w:r w:rsidRPr="00845DA0">
        <w:rPr>
          <w:rFonts w:asciiTheme="minorHAnsi" w:hAnsiTheme="minorHAnsi"/>
          <w:sz w:val="22"/>
        </w:rPr>
        <w:t xml:space="preserve">Drills or other exercises that </w:t>
      </w:r>
      <w:r w:rsidR="00DB05DE">
        <w:rPr>
          <w:rFonts w:asciiTheme="minorHAnsi" w:hAnsiTheme="minorHAnsi"/>
          <w:sz w:val="22"/>
        </w:rPr>
        <w:t xml:space="preserve">help prepare for a more complex </w:t>
      </w:r>
      <w:r w:rsidRPr="00845DA0">
        <w:rPr>
          <w:rFonts w:asciiTheme="minorHAnsi" w:hAnsiTheme="minorHAnsi"/>
          <w:sz w:val="22"/>
        </w:rPr>
        <w:t>exercise</w:t>
      </w:r>
    </w:p>
    <w:p w14:paraId="7878C1C6" w14:textId="77777777" w:rsidR="0068488B" w:rsidRDefault="0068488B" w:rsidP="007F51EC">
      <w:pPr>
        <w:rPr>
          <w:rFonts w:asciiTheme="minorHAnsi" w:hAnsiTheme="minorHAnsi"/>
          <w:b/>
          <w:i/>
          <w:szCs w:val="20"/>
          <w:u w:val="single"/>
        </w:rPr>
      </w:pPr>
    </w:p>
    <w:p w14:paraId="4BAEBC3E" w14:textId="77777777" w:rsidR="0068488B" w:rsidRDefault="0068488B" w:rsidP="007F51EC">
      <w:pPr>
        <w:rPr>
          <w:rFonts w:asciiTheme="minorHAnsi" w:hAnsiTheme="minorHAnsi"/>
          <w:b/>
          <w:i/>
          <w:szCs w:val="20"/>
          <w:u w:val="single"/>
        </w:rPr>
      </w:pPr>
    </w:p>
    <w:p w14:paraId="09788559" w14:textId="77777777" w:rsidR="009B1030" w:rsidRPr="009B1030" w:rsidRDefault="00BB159D" w:rsidP="0068488B">
      <w:pPr>
        <w:spacing w:after="120"/>
        <w:rPr>
          <w:rFonts w:asciiTheme="minorHAnsi" w:hAnsiTheme="minorHAnsi"/>
          <w:i/>
          <w:szCs w:val="20"/>
        </w:rPr>
      </w:pPr>
      <w:r w:rsidRPr="009B1030">
        <w:rPr>
          <w:rFonts w:asciiTheme="minorHAnsi" w:hAnsiTheme="minorHAnsi"/>
          <w:b/>
          <w:i/>
          <w:szCs w:val="20"/>
          <w:u w:val="single"/>
        </w:rPr>
        <w:t>Instructions:</w:t>
      </w:r>
      <w:r w:rsidRPr="009B1030">
        <w:rPr>
          <w:rFonts w:asciiTheme="minorHAnsi" w:hAnsiTheme="minorHAnsi"/>
          <w:i/>
          <w:szCs w:val="20"/>
        </w:rPr>
        <w:t xml:space="preserve">  </w:t>
      </w:r>
      <w:r w:rsidR="009B1030" w:rsidRPr="009B1030">
        <w:rPr>
          <w:rFonts w:asciiTheme="minorHAnsi" w:hAnsiTheme="minorHAnsi"/>
          <w:i/>
          <w:szCs w:val="20"/>
        </w:rPr>
        <w:t>As part of your internal and local discussions, complete the table below.  There will be several objectives identified, but only list your TOP three.</w:t>
      </w:r>
    </w:p>
    <w:tbl>
      <w:tblPr>
        <w:tblStyle w:val="LightShading1"/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01"/>
        <w:gridCol w:w="1692"/>
        <w:gridCol w:w="1741"/>
        <w:gridCol w:w="1477"/>
        <w:gridCol w:w="1848"/>
      </w:tblGrid>
      <w:tr w:rsidR="00D46F4F" w14:paraId="007776AD" w14:textId="77777777" w:rsidTr="0068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tcW w:w="1573" w:type="pct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vAlign w:val="center"/>
          </w:tcPr>
          <w:p w14:paraId="6FA04D3E" w14:textId="77777777" w:rsidR="007F51EC" w:rsidRPr="007F51EC" w:rsidRDefault="003672D1" w:rsidP="00DB05DE">
            <w:pPr>
              <w:spacing w:before="40" w:after="4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DB05DE">
              <w:rPr>
                <w:rFonts w:asciiTheme="minorHAnsi" w:hAnsiTheme="minorHAnsi"/>
                <w:sz w:val="16"/>
                <w:szCs w:val="16"/>
              </w:rPr>
              <w:lastRenderedPageBreak/>
              <w:t>DESIRED CONCEPT/OBJECTIVE TO TEST</w:t>
            </w:r>
          </w:p>
        </w:tc>
        <w:tc>
          <w:tcPr>
            <w:tcW w:w="858" w:type="pct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vAlign w:val="center"/>
          </w:tcPr>
          <w:p w14:paraId="73C04047" w14:textId="77777777" w:rsidR="007F51EC" w:rsidRPr="007F51EC" w:rsidRDefault="007F51EC" w:rsidP="00DB05DE">
            <w:pPr>
              <w:spacing w:before="40" w:after="4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F51EC">
              <w:rPr>
                <w:rFonts w:asciiTheme="minorHAnsi" w:hAnsiTheme="minorHAnsi"/>
                <w:sz w:val="16"/>
                <w:szCs w:val="16"/>
              </w:rPr>
              <w:t>DISCUSSION</w:t>
            </w:r>
            <w:r>
              <w:rPr>
                <w:rFonts w:asciiTheme="minorHAnsi" w:hAnsiTheme="minorHAnsi"/>
                <w:sz w:val="16"/>
                <w:szCs w:val="16"/>
              </w:rPr>
              <w:t>-BASED EXERCISE</w:t>
            </w:r>
          </w:p>
        </w:tc>
        <w:tc>
          <w:tcPr>
            <w:tcW w:w="883" w:type="pct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vAlign w:val="center"/>
          </w:tcPr>
          <w:p w14:paraId="316ECE44" w14:textId="77777777" w:rsidR="007F51EC" w:rsidRPr="007F51EC" w:rsidRDefault="007F51EC" w:rsidP="00DB05DE">
            <w:pPr>
              <w:spacing w:before="40" w:after="4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F51EC">
              <w:rPr>
                <w:rFonts w:asciiTheme="minorHAnsi" w:hAnsiTheme="minorHAnsi"/>
                <w:sz w:val="16"/>
                <w:szCs w:val="16"/>
              </w:rPr>
              <w:t>OPERATIONS</w:t>
            </w:r>
            <w:r>
              <w:rPr>
                <w:rFonts w:asciiTheme="minorHAnsi" w:hAnsiTheme="minorHAnsi"/>
                <w:sz w:val="16"/>
                <w:szCs w:val="16"/>
              </w:rPr>
              <w:t>-BASED EXERCISE</w:t>
            </w:r>
          </w:p>
        </w:tc>
        <w:tc>
          <w:tcPr>
            <w:tcW w:w="749" w:type="pct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vAlign w:val="center"/>
          </w:tcPr>
          <w:p w14:paraId="02EBE4E4" w14:textId="77777777" w:rsidR="007F51EC" w:rsidRPr="007F51EC" w:rsidRDefault="007F51EC" w:rsidP="00DB05DE">
            <w:pPr>
              <w:spacing w:before="40" w:after="4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TRAINING/ DRILL</w:t>
            </w:r>
            <w:r w:rsidRPr="007F51E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TYPE </w:t>
            </w:r>
            <w:r w:rsidRPr="007F51EC">
              <w:rPr>
                <w:rFonts w:asciiTheme="minorHAnsi" w:hAnsiTheme="minorHAnsi"/>
                <w:sz w:val="16"/>
                <w:szCs w:val="16"/>
              </w:rPr>
              <w:t>NEEDED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BEFOREHAND</w:t>
            </w:r>
            <w:r w:rsidRPr="007F51EC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937" w:type="pct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vAlign w:val="center"/>
          </w:tcPr>
          <w:p w14:paraId="2EB8BEAB" w14:textId="77777777" w:rsidR="007F51EC" w:rsidRPr="007F51EC" w:rsidRDefault="007F51EC" w:rsidP="00DB05DE">
            <w:pPr>
              <w:spacing w:before="40" w:after="4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F51EC">
              <w:rPr>
                <w:rFonts w:asciiTheme="minorHAnsi" w:hAnsiTheme="minorHAnsi"/>
                <w:sz w:val="16"/>
                <w:szCs w:val="16"/>
              </w:rPr>
              <w:t>PLANNING NOTES</w:t>
            </w:r>
          </w:p>
        </w:tc>
      </w:tr>
      <w:tr w:rsidR="00D46F4F" w14:paraId="043F0203" w14:textId="77777777" w:rsidTr="0068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tcW w:w="1573" w:type="pct"/>
            <w:tcBorders>
              <w:top w:val="single" w:sz="18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2107915" w14:textId="77777777" w:rsidR="007F51EC" w:rsidRDefault="007F51EC" w:rsidP="002E71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8" w:type="pct"/>
            <w:tcBorders>
              <w:top w:val="single" w:sz="18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D01D0E1" w14:textId="77777777" w:rsidR="007F51EC" w:rsidRPr="007F51EC" w:rsidRDefault="007F51EC" w:rsidP="0029306C">
            <w:pPr>
              <w:spacing w:before="120" w:after="120"/>
              <w:ind w:left="-18" w:right="-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1EC">
              <w:rPr>
                <w:rFonts w:asciiTheme="minorHAnsi" w:hAnsiTheme="minorHAnsi"/>
                <w:sz w:val="18"/>
                <w:szCs w:val="18"/>
              </w:rPr>
              <w:t>YES    NO</w:t>
            </w:r>
          </w:p>
          <w:p w14:paraId="59B71A31" w14:textId="77777777" w:rsidR="007F51EC" w:rsidRPr="007F51EC" w:rsidRDefault="007F51EC" w:rsidP="0029306C">
            <w:pPr>
              <w:spacing w:before="120" w:after="120"/>
              <w:ind w:left="-18" w:right="-1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F51EC">
              <w:rPr>
                <w:rFonts w:asciiTheme="minorHAnsi" w:hAnsiTheme="minorHAnsi"/>
                <w:sz w:val="14"/>
                <w:szCs w:val="14"/>
              </w:rPr>
              <w:t>TYPE:</w:t>
            </w:r>
            <w:r w:rsidRPr="007F51EC">
              <w:rPr>
                <w:rFonts w:asciiTheme="minorHAnsi" w:hAnsiTheme="minorHAnsi"/>
                <w:sz w:val="16"/>
                <w:szCs w:val="16"/>
              </w:rPr>
              <w:t xml:space="preserve"> _____________</w:t>
            </w:r>
          </w:p>
        </w:tc>
        <w:tc>
          <w:tcPr>
            <w:tcW w:w="883" w:type="pct"/>
            <w:tcBorders>
              <w:top w:val="single" w:sz="18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074C235" w14:textId="77777777" w:rsidR="007F51EC" w:rsidRPr="007F51EC" w:rsidRDefault="007F51EC" w:rsidP="0029306C">
            <w:pPr>
              <w:spacing w:before="120" w:after="120"/>
              <w:ind w:left="-18" w:right="-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1EC">
              <w:rPr>
                <w:rFonts w:asciiTheme="minorHAnsi" w:hAnsiTheme="minorHAnsi"/>
                <w:sz w:val="18"/>
                <w:szCs w:val="18"/>
              </w:rPr>
              <w:t>YES    NO</w:t>
            </w:r>
          </w:p>
          <w:p w14:paraId="7A4B677B" w14:textId="77777777" w:rsidR="007F51EC" w:rsidRPr="003C52EA" w:rsidRDefault="007F51EC" w:rsidP="0029306C">
            <w:pPr>
              <w:spacing w:before="120" w:after="120"/>
              <w:ind w:right="-18"/>
              <w:jc w:val="center"/>
              <w:rPr>
                <w:sz w:val="18"/>
                <w:szCs w:val="18"/>
              </w:rPr>
            </w:pPr>
            <w:r w:rsidRPr="007F51EC">
              <w:rPr>
                <w:rFonts w:asciiTheme="minorHAnsi" w:hAnsiTheme="minorHAnsi"/>
                <w:sz w:val="14"/>
                <w:szCs w:val="14"/>
              </w:rPr>
              <w:t>TYPE:</w:t>
            </w:r>
            <w:r w:rsidRPr="007F51EC">
              <w:rPr>
                <w:rFonts w:asciiTheme="minorHAnsi" w:hAnsiTheme="minorHAnsi"/>
                <w:sz w:val="16"/>
                <w:szCs w:val="16"/>
              </w:rPr>
              <w:t xml:space="preserve"> _____________</w:t>
            </w:r>
          </w:p>
        </w:tc>
        <w:tc>
          <w:tcPr>
            <w:tcW w:w="749" w:type="pct"/>
            <w:tcBorders>
              <w:top w:val="single" w:sz="18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9CDE008" w14:textId="77777777" w:rsidR="007F51EC" w:rsidRDefault="007F51EC" w:rsidP="002E71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7" w:type="pct"/>
            <w:tcBorders>
              <w:top w:val="single" w:sz="18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A18609C" w14:textId="77777777" w:rsidR="007F51EC" w:rsidRDefault="007F51EC" w:rsidP="002E7150">
            <w:pPr>
              <w:rPr>
                <w:rFonts w:asciiTheme="minorHAnsi" w:hAnsiTheme="minorHAnsi"/>
                <w:sz w:val="22"/>
              </w:rPr>
            </w:pPr>
          </w:p>
        </w:tc>
      </w:tr>
      <w:tr w:rsidR="007F51EC" w14:paraId="46A1B783" w14:textId="77777777" w:rsidTr="0068488B">
        <w:trPr>
          <w:trHeight w:val="980"/>
        </w:trPr>
        <w:tc>
          <w:tcPr>
            <w:tcW w:w="1573" w:type="pct"/>
            <w:tcBorders>
              <w:bottom w:val="single" w:sz="4" w:space="0" w:color="auto"/>
            </w:tcBorders>
          </w:tcPr>
          <w:p w14:paraId="003CEF8E" w14:textId="77777777" w:rsidR="007F51EC" w:rsidRDefault="007F51EC" w:rsidP="002E71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3CBED27C" w14:textId="77777777" w:rsidR="007F51EC" w:rsidRPr="007F51EC" w:rsidRDefault="007F51EC" w:rsidP="0029306C">
            <w:pPr>
              <w:spacing w:before="120" w:after="120"/>
              <w:ind w:left="-18" w:right="-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1EC">
              <w:rPr>
                <w:rFonts w:asciiTheme="minorHAnsi" w:hAnsiTheme="minorHAnsi"/>
                <w:sz w:val="18"/>
                <w:szCs w:val="18"/>
              </w:rPr>
              <w:t>YES    NO</w:t>
            </w:r>
          </w:p>
          <w:p w14:paraId="7F9DA5DA" w14:textId="77777777" w:rsidR="007F51EC" w:rsidRPr="005216E8" w:rsidRDefault="007F51EC" w:rsidP="0029306C">
            <w:pPr>
              <w:spacing w:before="120" w:after="120"/>
              <w:ind w:right="-18"/>
              <w:jc w:val="center"/>
              <w:rPr>
                <w:sz w:val="18"/>
                <w:szCs w:val="18"/>
              </w:rPr>
            </w:pPr>
            <w:r w:rsidRPr="007F51EC">
              <w:rPr>
                <w:rFonts w:asciiTheme="minorHAnsi" w:hAnsiTheme="minorHAnsi"/>
                <w:sz w:val="14"/>
                <w:szCs w:val="14"/>
              </w:rPr>
              <w:t>TYPE:</w:t>
            </w:r>
            <w:r w:rsidRPr="007F51EC">
              <w:rPr>
                <w:rFonts w:asciiTheme="minorHAnsi" w:hAnsiTheme="minorHAnsi"/>
                <w:sz w:val="16"/>
                <w:szCs w:val="16"/>
              </w:rPr>
              <w:t xml:space="preserve"> _____________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14:paraId="5DF09D5F" w14:textId="77777777" w:rsidR="007F51EC" w:rsidRPr="007F51EC" w:rsidRDefault="007F51EC" w:rsidP="0029306C">
            <w:pPr>
              <w:spacing w:before="120" w:after="120"/>
              <w:ind w:left="-18" w:right="-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1EC">
              <w:rPr>
                <w:rFonts w:asciiTheme="minorHAnsi" w:hAnsiTheme="minorHAnsi"/>
                <w:sz w:val="18"/>
                <w:szCs w:val="18"/>
              </w:rPr>
              <w:t>YES    NO</w:t>
            </w:r>
          </w:p>
          <w:p w14:paraId="72D2250B" w14:textId="77777777" w:rsidR="007F51EC" w:rsidRPr="003C52EA" w:rsidRDefault="007F51EC" w:rsidP="0029306C">
            <w:pPr>
              <w:jc w:val="center"/>
              <w:rPr>
                <w:sz w:val="16"/>
                <w:szCs w:val="16"/>
              </w:rPr>
            </w:pPr>
            <w:r w:rsidRPr="007F51EC">
              <w:rPr>
                <w:rFonts w:asciiTheme="minorHAnsi" w:hAnsiTheme="minorHAnsi"/>
                <w:sz w:val="14"/>
                <w:szCs w:val="14"/>
              </w:rPr>
              <w:t>TYPE:</w:t>
            </w:r>
            <w:r w:rsidRPr="007F51EC">
              <w:rPr>
                <w:rFonts w:asciiTheme="minorHAnsi" w:hAnsiTheme="minorHAnsi"/>
                <w:sz w:val="16"/>
                <w:szCs w:val="16"/>
              </w:rPr>
              <w:t xml:space="preserve"> _____________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14:paraId="02E4078B" w14:textId="77777777" w:rsidR="007F51EC" w:rsidRDefault="007F51EC" w:rsidP="002E71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14:paraId="01020C62" w14:textId="77777777" w:rsidR="007F51EC" w:rsidRDefault="007F51EC" w:rsidP="002E7150">
            <w:pPr>
              <w:rPr>
                <w:rFonts w:asciiTheme="minorHAnsi" w:hAnsiTheme="minorHAnsi"/>
                <w:sz w:val="22"/>
              </w:rPr>
            </w:pPr>
          </w:p>
        </w:tc>
      </w:tr>
      <w:tr w:rsidR="00D46F4F" w14:paraId="57892F7E" w14:textId="77777777" w:rsidTr="0068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tcW w:w="1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9F7FF" w14:textId="77777777" w:rsidR="007F51EC" w:rsidRDefault="007F51EC" w:rsidP="002E71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BCF73" w14:textId="77777777" w:rsidR="007F51EC" w:rsidRPr="007F51EC" w:rsidRDefault="007F51EC" w:rsidP="0029306C">
            <w:pPr>
              <w:spacing w:before="120" w:after="120"/>
              <w:ind w:left="-18" w:right="-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1EC">
              <w:rPr>
                <w:rFonts w:asciiTheme="minorHAnsi" w:hAnsiTheme="minorHAnsi"/>
                <w:sz w:val="18"/>
                <w:szCs w:val="18"/>
              </w:rPr>
              <w:t>YES    NO</w:t>
            </w:r>
          </w:p>
          <w:p w14:paraId="6AD23223" w14:textId="77777777" w:rsidR="007F51EC" w:rsidRPr="005216E8" w:rsidRDefault="007F51EC" w:rsidP="0029306C">
            <w:pPr>
              <w:jc w:val="center"/>
              <w:rPr>
                <w:sz w:val="16"/>
                <w:szCs w:val="16"/>
              </w:rPr>
            </w:pPr>
            <w:r w:rsidRPr="007F51EC">
              <w:rPr>
                <w:rFonts w:asciiTheme="minorHAnsi" w:hAnsiTheme="minorHAnsi"/>
                <w:sz w:val="14"/>
                <w:szCs w:val="14"/>
              </w:rPr>
              <w:t>TYPE:</w:t>
            </w:r>
            <w:r w:rsidRPr="007F51EC">
              <w:rPr>
                <w:rFonts w:asciiTheme="minorHAnsi" w:hAnsiTheme="minorHAnsi"/>
                <w:sz w:val="16"/>
                <w:szCs w:val="16"/>
              </w:rPr>
              <w:t xml:space="preserve"> _____________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A4DDF" w14:textId="77777777" w:rsidR="007F51EC" w:rsidRPr="007F51EC" w:rsidRDefault="007F51EC" w:rsidP="0029306C">
            <w:pPr>
              <w:spacing w:before="120" w:after="120"/>
              <w:ind w:left="-18" w:right="-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51EC">
              <w:rPr>
                <w:rFonts w:asciiTheme="minorHAnsi" w:hAnsiTheme="minorHAnsi"/>
                <w:sz w:val="18"/>
                <w:szCs w:val="18"/>
              </w:rPr>
              <w:t>YES    NO</w:t>
            </w:r>
          </w:p>
          <w:p w14:paraId="7DEA1FE0" w14:textId="77777777" w:rsidR="007F51EC" w:rsidRPr="003C52EA" w:rsidRDefault="007F51EC" w:rsidP="0029306C">
            <w:pPr>
              <w:spacing w:before="120" w:after="120"/>
              <w:ind w:right="-18"/>
              <w:jc w:val="center"/>
              <w:rPr>
                <w:sz w:val="18"/>
                <w:szCs w:val="18"/>
              </w:rPr>
            </w:pPr>
            <w:r w:rsidRPr="007F51EC">
              <w:rPr>
                <w:rFonts w:asciiTheme="minorHAnsi" w:hAnsiTheme="minorHAnsi"/>
                <w:sz w:val="14"/>
                <w:szCs w:val="14"/>
              </w:rPr>
              <w:t>TYPE:</w:t>
            </w:r>
            <w:r w:rsidRPr="007F51EC">
              <w:rPr>
                <w:rFonts w:asciiTheme="minorHAnsi" w:hAnsiTheme="minorHAnsi"/>
                <w:sz w:val="16"/>
                <w:szCs w:val="16"/>
              </w:rPr>
              <w:t xml:space="preserve"> _____________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5D99A" w14:textId="77777777" w:rsidR="007F51EC" w:rsidRDefault="007F51EC" w:rsidP="002E71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99AEC" w14:textId="77777777" w:rsidR="007F51EC" w:rsidRDefault="007F51EC" w:rsidP="002E715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4EFD3DC" w14:textId="77777777" w:rsidR="0001551F" w:rsidRPr="0068488B" w:rsidRDefault="0001551F" w:rsidP="00E22997">
      <w:pPr>
        <w:spacing w:after="60"/>
        <w:rPr>
          <w:rFonts w:asciiTheme="minorHAnsi" w:hAnsiTheme="minorHAnsi"/>
          <w:b/>
          <w:color w:val="548DD4" w:themeColor="text2" w:themeTint="99"/>
          <w:sz w:val="22"/>
        </w:rPr>
      </w:pPr>
    </w:p>
    <w:p w14:paraId="3F9F65A8" w14:textId="77777777" w:rsidR="00E22997" w:rsidRPr="001763B6" w:rsidRDefault="00E22997" w:rsidP="00FF624F">
      <w:pPr>
        <w:rPr>
          <w:rFonts w:asciiTheme="minorHAnsi" w:hAnsiTheme="minorHAnsi"/>
          <w:b/>
          <w:color w:val="8064A2" w:themeColor="accent4"/>
          <w:sz w:val="24"/>
        </w:rPr>
      </w:pPr>
      <w:r w:rsidRPr="001763B6">
        <w:rPr>
          <w:rFonts w:asciiTheme="minorHAnsi" w:hAnsiTheme="minorHAnsi"/>
          <w:b/>
          <w:color w:val="8064A2" w:themeColor="accent4"/>
          <w:sz w:val="24"/>
        </w:rPr>
        <w:t>Section 4: WHO</w:t>
      </w:r>
    </w:p>
    <w:p w14:paraId="610BA37D" w14:textId="77777777" w:rsidR="00EF20E2" w:rsidRDefault="00EF20E2" w:rsidP="00EF20E2">
      <w:pPr>
        <w:tabs>
          <w:tab w:val="left" w:pos="9345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 w:val="22"/>
        </w:rPr>
        <w:t>B</w:t>
      </w:r>
      <w:r w:rsidRPr="00DA36B8">
        <w:rPr>
          <w:rFonts w:asciiTheme="minorHAnsi" w:hAnsiTheme="minorHAnsi"/>
          <w:sz w:val="22"/>
        </w:rPr>
        <w:t xml:space="preserve">ased upon the selected regional scenario, which partners </w:t>
      </w:r>
      <w:r>
        <w:rPr>
          <w:rFonts w:asciiTheme="minorHAnsi" w:hAnsiTheme="minorHAnsi"/>
          <w:sz w:val="22"/>
        </w:rPr>
        <w:t>should be</w:t>
      </w:r>
      <w:r w:rsidRPr="00DA36B8">
        <w:rPr>
          <w:rFonts w:asciiTheme="minorHAnsi" w:hAnsiTheme="minorHAnsi"/>
          <w:sz w:val="22"/>
        </w:rPr>
        <w:t xml:space="preserve"> </w:t>
      </w:r>
      <w:r w:rsidRPr="00DA36B8">
        <w:rPr>
          <w:rFonts w:asciiTheme="minorHAnsi" w:hAnsiTheme="minorHAnsi"/>
          <w:b/>
          <w:sz w:val="22"/>
        </w:rPr>
        <w:t>invite</w:t>
      </w:r>
      <w:r>
        <w:rPr>
          <w:rFonts w:asciiTheme="minorHAnsi" w:hAnsiTheme="minorHAnsi"/>
          <w:b/>
          <w:sz w:val="22"/>
        </w:rPr>
        <w:t xml:space="preserve">d </w:t>
      </w:r>
      <w:r w:rsidRPr="00DA36B8">
        <w:rPr>
          <w:rFonts w:asciiTheme="minorHAnsi" w:hAnsiTheme="minorHAnsi"/>
          <w:b/>
          <w:sz w:val="22"/>
        </w:rPr>
        <w:t>and</w:t>
      </w:r>
      <w:r w:rsidRPr="00DA36B8">
        <w:rPr>
          <w:rFonts w:asciiTheme="minorHAnsi" w:hAnsiTheme="minorHAnsi"/>
          <w:sz w:val="22"/>
        </w:rPr>
        <w:t xml:space="preserve"> </w:t>
      </w:r>
      <w:r w:rsidRPr="00DA36B8">
        <w:rPr>
          <w:rFonts w:asciiTheme="minorHAnsi" w:hAnsiTheme="minorHAnsi"/>
          <w:b/>
          <w:sz w:val="22"/>
        </w:rPr>
        <w:t>encourage</w:t>
      </w:r>
      <w:r>
        <w:rPr>
          <w:rFonts w:asciiTheme="minorHAnsi" w:hAnsiTheme="minorHAnsi"/>
          <w:b/>
          <w:sz w:val="22"/>
        </w:rPr>
        <w:t>d</w:t>
      </w:r>
      <w:r w:rsidRPr="00DA36B8">
        <w:rPr>
          <w:rFonts w:asciiTheme="minorHAnsi" w:hAnsiTheme="minorHAnsi"/>
          <w:b/>
          <w:sz w:val="22"/>
        </w:rPr>
        <w:t xml:space="preserve"> to participate</w:t>
      </w:r>
      <w:r w:rsidR="0001551F">
        <w:rPr>
          <w:rFonts w:asciiTheme="minorHAnsi" w:hAnsiTheme="minorHAnsi"/>
          <w:b/>
          <w:sz w:val="22"/>
        </w:rPr>
        <w:t xml:space="preserve"> in your exercise</w:t>
      </w:r>
      <w:r>
        <w:rPr>
          <w:rFonts w:asciiTheme="minorHAnsi" w:hAnsiTheme="minorHAnsi"/>
          <w:sz w:val="22"/>
        </w:rPr>
        <w:t xml:space="preserve">? </w:t>
      </w:r>
      <w:r w:rsidRPr="007F51EC">
        <w:rPr>
          <w:rFonts w:asciiTheme="minorHAnsi" w:hAnsiTheme="minorHAnsi"/>
          <w:szCs w:val="20"/>
        </w:rPr>
        <w:t>(Check all that apply.)</w:t>
      </w:r>
    </w:p>
    <w:p w14:paraId="168BDADD" w14:textId="77777777" w:rsidR="000179C8" w:rsidRDefault="000179C8" w:rsidP="00EF20E2">
      <w:pPr>
        <w:tabs>
          <w:tab w:val="left" w:pos="9345"/>
        </w:tabs>
        <w:rPr>
          <w:rFonts w:asciiTheme="minorHAnsi" w:hAnsiTheme="minorHAnsi"/>
          <w:szCs w:val="20"/>
        </w:rPr>
      </w:pPr>
    </w:p>
    <w:p w14:paraId="0E580BB5" w14:textId="77777777" w:rsidR="000179C8" w:rsidRPr="0068488B" w:rsidRDefault="000179C8" w:rsidP="000179C8">
      <w:pPr>
        <w:tabs>
          <w:tab w:val="left" w:pos="9345"/>
        </w:tabs>
        <w:rPr>
          <w:rFonts w:asciiTheme="minorHAnsi" w:hAnsiTheme="minorHAnsi"/>
          <w:b/>
          <w:sz w:val="18"/>
          <w:szCs w:val="20"/>
          <w:u w:val="single"/>
        </w:rPr>
        <w:sectPr w:rsidR="000179C8" w:rsidRPr="0068488B" w:rsidSect="005D4E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2C5D3CD" w14:textId="77777777" w:rsidR="00FF6C64" w:rsidRPr="008C1E20" w:rsidRDefault="00FF6C64" w:rsidP="00FF6C64">
      <w:pPr>
        <w:tabs>
          <w:tab w:val="left" w:pos="9345"/>
        </w:tabs>
        <w:rPr>
          <w:rFonts w:asciiTheme="minorHAnsi" w:hAnsiTheme="minorHAnsi"/>
          <w:b/>
          <w:sz w:val="24"/>
          <w:u w:val="single"/>
        </w:rPr>
      </w:pPr>
      <w:r w:rsidRPr="008C1E20">
        <w:rPr>
          <w:rFonts w:asciiTheme="minorHAnsi" w:hAnsiTheme="minorHAnsi"/>
          <w:b/>
          <w:sz w:val="24"/>
          <w:u w:val="single"/>
        </w:rPr>
        <w:t>INTERNAL PARTNERS (for healthcare facilities)</w:t>
      </w:r>
    </w:p>
    <w:p w14:paraId="5A5B5063" w14:textId="77777777" w:rsidR="000179C8" w:rsidRDefault="000179C8" w:rsidP="000179C8">
      <w:pPr>
        <w:tabs>
          <w:tab w:val="left" w:pos="9345"/>
        </w:tabs>
        <w:rPr>
          <w:rFonts w:asciiTheme="minorHAnsi" w:hAnsiTheme="minorHAnsi"/>
          <w:sz w:val="22"/>
        </w:rPr>
        <w:sectPr w:rsidR="000179C8" w:rsidSect="000179C8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7C27DBE6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Administration</w:t>
      </w:r>
    </w:p>
    <w:p w14:paraId="202C0303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Admissions</w:t>
      </w:r>
      <w:r w:rsidR="007F7AD2">
        <w:rPr>
          <w:rFonts w:asciiTheme="minorHAnsi" w:hAnsiTheme="minorHAnsi"/>
          <w:sz w:val="18"/>
          <w:szCs w:val="18"/>
        </w:rPr>
        <w:t>/Registration</w:t>
      </w:r>
    </w:p>
    <w:p w14:paraId="537C58B0" w14:textId="77777777" w:rsidR="00863A69" w:rsidRDefault="00863A69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Alzheimer’s Unit</w:t>
      </w:r>
    </w:p>
    <w:p w14:paraId="64634688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Blood Bank</w:t>
      </w:r>
    </w:p>
    <w:p w14:paraId="4F95AD24" w14:textId="77777777" w:rsidR="000179C8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Case Management</w:t>
      </w:r>
      <w:r w:rsidR="007F7AD2">
        <w:rPr>
          <w:rFonts w:asciiTheme="minorHAnsi" w:hAnsiTheme="minorHAnsi"/>
          <w:sz w:val="18"/>
          <w:szCs w:val="18"/>
        </w:rPr>
        <w:t>/Social Services</w:t>
      </w:r>
    </w:p>
    <w:p w14:paraId="3C2020D6" w14:textId="77777777" w:rsidR="007F7AD2" w:rsidRPr="00EF20E2" w:rsidRDefault="007F7AD2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Dietary</w:t>
      </w:r>
    </w:p>
    <w:p w14:paraId="379874A7" w14:textId="77777777" w:rsidR="00863A69" w:rsidRDefault="00863A69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Director of Nursing</w:t>
      </w:r>
    </w:p>
    <w:p w14:paraId="6EC00C5F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Emergency Department</w:t>
      </w:r>
    </w:p>
    <w:p w14:paraId="58A79351" w14:textId="77777777" w:rsidR="007F7AD2" w:rsidRDefault="007F7AD2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Environmental Services </w:t>
      </w:r>
    </w:p>
    <w:p w14:paraId="2FCB7F8A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Facilities Management</w:t>
      </w:r>
    </w:p>
    <w:p w14:paraId="2CE8A74D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Finance</w:t>
      </w:r>
      <w:r w:rsidR="00863A69">
        <w:rPr>
          <w:rFonts w:asciiTheme="minorHAnsi" w:hAnsiTheme="minorHAnsi"/>
          <w:sz w:val="18"/>
          <w:szCs w:val="18"/>
        </w:rPr>
        <w:t>/Business Office</w:t>
      </w:r>
    </w:p>
    <w:p w14:paraId="74670A77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Information Technology (IT)</w:t>
      </w:r>
    </w:p>
    <w:p w14:paraId="30095ABD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Intensive Care</w:t>
      </w:r>
    </w:p>
    <w:p w14:paraId="71EAC086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Labs</w:t>
      </w:r>
    </w:p>
    <w:p w14:paraId="55E8D9E7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M</w:t>
      </w:r>
      <w:r w:rsidR="007F7AD2">
        <w:rPr>
          <w:rFonts w:asciiTheme="minorHAnsi" w:hAnsiTheme="minorHAnsi"/>
          <w:sz w:val="18"/>
          <w:szCs w:val="18"/>
        </w:rPr>
        <w:t>ed/</w:t>
      </w:r>
      <w:r w:rsidRPr="00EF20E2">
        <w:rPr>
          <w:rFonts w:asciiTheme="minorHAnsi" w:hAnsiTheme="minorHAnsi"/>
          <w:sz w:val="18"/>
          <w:szCs w:val="18"/>
        </w:rPr>
        <w:t>Surg</w:t>
      </w:r>
    </w:p>
    <w:p w14:paraId="60FC4B42" w14:textId="77777777" w:rsidR="007F7AD2" w:rsidRDefault="007F7AD2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Pediatrics</w:t>
      </w:r>
    </w:p>
    <w:p w14:paraId="49E002BC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Pharmacy</w:t>
      </w:r>
    </w:p>
    <w:p w14:paraId="31D5C562" w14:textId="77777777" w:rsidR="007F7AD2" w:rsidRDefault="007F7AD2" w:rsidP="007F7AD2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Physicians</w:t>
      </w:r>
      <w:r w:rsidR="00863A69">
        <w:rPr>
          <w:rFonts w:asciiTheme="minorHAnsi" w:hAnsiTheme="minorHAnsi"/>
          <w:sz w:val="18"/>
          <w:szCs w:val="18"/>
        </w:rPr>
        <w:t>/Medical Director</w:t>
      </w:r>
    </w:p>
    <w:p w14:paraId="71020755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Public Information Officer (PIO)</w:t>
      </w:r>
    </w:p>
    <w:p w14:paraId="75E033B3" w14:textId="77777777" w:rsidR="00DB05DE" w:rsidRPr="00EF20E2" w:rsidRDefault="00DB05DE" w:rsidP="00DB05DE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Rad</w:t>
      </w:r>
      <w:r w:rsidR="007F7AD2">
        <w:rPr>
          <w:rFonts w:asciiTheme="minorHAnsi" w:hAnsiTheme="minorHAnsi"/>
          <w:sz w:val="18"/>
          <w:szCs w:val="18"/>
        </w:rPr>
        <w:t>iology</w:t>
      </w:r>
    </w:p>
    <w:p w14:paraId="352C428E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Security</w:t>
      </w:r>
    </w:p>
    <w:p w14:paraId="7E02040B" w14:textId="77777777" w:rsidR="000179C8" w:rsidRPr="00EF20E2" w:rsidRDefault="000179C8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EF20E2">
        <w:rPr>
          <w:rFonts w:asciiTheme="minorHAnsi" w:hAnsiTheme="minorHAnsi"/>
          <w:sz w:val="18"/>
          <w:szCs w:val="18"/>
        </w:rPr>
        <w:t>Trauma</w:t>
      </w:r>
      <w:r w:rsidR="007F7AD2">
        <w:rPr>
          <w:rFonts w:asciiTheme="minorHAnsi" w:hAnsiTheme="minorHAnsi"/>
          <w:sz w:val="18"/>
          <w:szCs w:val="18"/>
        </w:rPr>
        <w:t xml:space="preserve"> Services</w:t>
      </w:r>
    </w:p>
    <w:p w14:paraId="2E621E9F" w14:textId="77777777" w:rsidR="000179C8" w:rsidRPr="00EF20E2" w:rsidRDefault="00C20B0E" w:rsidP="000179C8">
      <w:pPr>
        <w:pStyle w:val="ListParagraph"/>
        <w:numPr>
          <w:ilvl w:val="0"/>
          <w:numId w:val="31"/>
        </w:numPr>
        <w:tabs>
          <w:tab w:val="left" w:pos="9345"/>
        </w:tabs>
        <w:ind w:left="360" w:hanging="270"/>
        <w:rPr>
          <w:rFonts w:asciiTheme="minorHAnsi" w:hAnsiTheme="minorHAnsi"/>
          <w:sz w:val="18"/>
          <w:szCs w:val="18"/>
        </w:rPr>
      </w:pPr>
      <w:r w:rsidRPr="00A9109F">
        <w:rPr>
          <w:rFonts w:asciiTheme="minorHAnsi" w:hAnsiTheme="minorHAnsi"/>
          <w:sz w:val="18"/>
        </w:rPr>
        <w:t>Other _____________________</w:t>
      </w:r>
    </w:p>
    <w:p w14:paraId="053D80B9" w14:textId="77777777" w:rsidR="000179C8" w:rsidRDefault="000179C8" w:rsidP="00EF20E2">
      <w:pPr>
        <w:tabs>
          <w:tab w:val="left" w:pos="9345"/>
        </w:tabs>
        <w:rPr>
          <w:rFonts w:asciiTheme="minorHAnsi" w:hAnsiTheme="minorHAnsi"/>
          <w:szCs w:val="20"/>
        </w:rPr>
        <w:sectPr w:rsidR="000179C8" w:rsidSect="000179C8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080" w:right="1080" w:bottom="1080" w:left="1080" w:header="720" w:footer="720" w:gutter="0"/>
          <w:cols w:num="3" w:space="720"/>
          <w:titlePg/>
          <w:docGrid w:linePitch="360"/>
        </w:sectPr>
      </w:pPr>
    </w:p>
    <w:p w14:paraId="237FED36" w14:textId="77777777" w:rsidR="000179C8" w:rsidRDefault="000179C8" w:rsidP="00EF20E2">
      <w:pPr>
        <w:tabs>
          <w:tab w:val="left" w:pos="9345"/>
        </w:tabs>
        <w:rPr>
          <w:rFonts w:asciiTheme="minorHAnsi" w:hAnsiTheme="minorHAnsi"/>
          <w:szCs w:val="20"/>
        </w:rPr>
      </w:pPr>
    </w:p>
    <w:p w14:paraId="7DBBE656" w14:textId="77777777" w:rsidR="000179C8" w:rsidRDefault="0029306C" w:rsidP="00EF20E2">
      <w:pPr>
        <w:tabs>
          <w:tab w:val="left" w:pos="9345"/>
        </w:tabs>
        <w:rPr>
          <w:rFonts w:asciiTheme="minorHAnsi" w:hAnsiTheme="minorHAnsi"/>
          <w:sz w:val="22"/>
        </w:rPr>
      </w:pPr>
      <w:r w:rsidRPr="001763B6">
        <w:rPr>
          <w:rFonts w:asciiTheme="minorHAnsi" w:hAnsiTheme="minorHAnsi"/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FD315" wp14:editId="77E195C1">
                <wp:simplePos x="0" y="0"/>
                <wp:positionH relativeFrom="margin">
                  <wp:posOffset>624205</wp:posOffset>
                </wp:positionH>
                <wp:positionV relativeFrom="paragraph">
                  <wp:posOffset>102235</wp:posOffset>
                </wp:positionV>
                <wp:extent cx="5153025" cy="0"/>
                <wp:effectExtent l="0" t="0" r="952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66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9.15pt;margin-top:8.05pt;width:40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" strokecolor="#795d9b [3047]">
                <w10:wrap anchorx="margin"/>
              </v:shape>
            </w:pict>
          </mc:Fallback>
        </mc:AlternateContent>
      </w:r>
    </w:p>
    <w:p w14:paraId="2C807A83" w14:textId="77777777" w:rsidR="008C1E20" w:rsidRPr="0068488B" w:rsidRDefault="008C1E20" w:rsidP="00EF20E2">
      <w:pPr>
        <w:tabs>
          <w:tab w:val="left" w:pos="9345"/>
        </w:tabs>
        <w:rPr>
          <w:rFonts w:asciiTheme="minorHAnsi" w:hAnsiTheme="minorHAnsi"/>
          <w:sz w:val="16"/>
        </w:rPr>
        <w:sectPr w:rsidR="008C1E20" w:rsidRPr="0068488B" w:rsidSect="00FB54B3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57E8C470" w14:textId="77777777" w:rsidR="00FB54B3" w:rsidRDefault="00FB54B3" w:rsidP="00A9109F">
      <w:pPr>
        <w:tabs>
          <w:tab w:val="left" w:pos="180"/>
          <w:tab w:val="left" w:pos="9345"/>
        </w:tabs>
        <w:ind w:right="90"/>
        <w:rPr>
          <w:rFonts w:asciiTheme="minorHAnsi" w:hAnsiTheme="minorHAnsi"/>
        </w:rPr>
      </w:pPr>
    </w:p>
    <w:p w14:paraId="17C4D628" w14:textId="77777777" w:rsidR="00FB54B3" w:rsidRPr="00FB54B3" w:rsidRDefault="00FB54B3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right="90"/>
        <w:rPr>
          <w:rFonts w:asciiTheme="minorHAnsi" w:hAnsiTheme="minorHAnsi"/>
        </w:rPr>
        <w:sectPr w:rsidR="00FB54B3" w:rsidRPr="00FB54B3" w:rsidSect="00A9109F">
          <w:type w:val="continuous"/>
          <w:pgSz w:w="12240" w:h="15840"/>
          <w:pgMar w:top="1080" w:right="1080" w:bottom="1080" w:left="1080" w:header="720" w:footer="720" w:gutter="0"/>
          <w:cols w:num="3" w:space="180"/>
          <w:titlePg/>
          <w:docGrid w:linePitch="360"/>
        </w:sectPr>
      </w:pPr>
    </w:p>
    <w:p w14:paraId="75586B5C" w14:textId="77777777" w:rsidR="00D46F4F" w:rsidRDefault="00D46F4F" w:rsidP="00A9109F">
      <w:pPr>
        <w:pStyle w:val="ListParagraph"/>
        <w:tabs>
          <w:tab w:val="left" w:pos="180"/>
          <w:tab w:val="left" w:pos="9345"/>
        </w:tabs>
        <w:ind w:left="0" w:right="90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EX</w:t>
      </w:r>
      <w:r w:rsidRPr="008C1E20">
        <w:rPr>
          <w:rFonts w:asciiTheme="minorHAnsi" w:hAnsiTheme="minorHAnsi"/>
          <w:b/>
          <w:sz w:val="24"/>
          <w:u w:val="single"/>
        </w:rPr>
        <w:t>TERNAL PARTNERS</w:t>
      </w:r>
    </w:p>
    <w:p w14:paraId="5C1B966A" w14:textId="77777777" w:rsidR="00A9109F" w:rsidRPr="00D46F4F" w:rsidRDefault="00A9109F" w:rsidP="00A9109F">
      <w:pPr>
        <w:pStyle w:val="ListParagraph"/>
        <w:tabs>
          <w:tab w:val="left" w:pos="180"/>
          <w:tab w:val="left" w:pos="9345"/>
        </w:tabs>
        <w:ind w:left="0" w:right="90"/>
        <w:rPr>
          <w:rFonts w:asciiTheme="minorHAnsi" w:hAnsiTheme="minorHAnsi"/>
          <w:b/>
          <w:i/>
          <w:sz w:val="22"/>
        </w:rPr>
      </w:pPr>
      <w:r w:rsidRPr="00D46F4F">
        <w:rPr>
          <w:rFonts w:asciiTheme="minorHAnsi" w:hAnsiTheme="minorHAnsi"/>
          <w:b/>
          <w:i/>
          <w:sz w:val="22"/>
        </w:rPr>
        <w:t>LOCAL</w:t>
      </w:r>
    </w:p>
    <w:p w14:paraId="2966533A" w14:textId="77777777" w:rsidR="00DB05DE" w:rsidRPr="00996CCE" w:rsidRDefault="00DB05DE" w:rsidP="00DB05DE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Academic </w:t>
      </w:r>
      <w:r w:rsidRPr="00996CCE">
        <w:rPr>
          <w:rFonts w:asciiTheme="minorHAnsi" w:hAnsiTheme="minorHAnsi"/>
          <w:sz w:val="18"/>
        </w:rPr>
        <w:t>Officials</w:t>
      </w:r>
      <w:r>
        <w:rPr>
          <w:rFonts w:asciiTheme="minorHAnsi" w:hAnsiTheme="minorHAnsi"/>
          <w:sz w:val="18"/>
        </w:rPr>
        <w:t xml:space="preserve"> (K-12 - college)</w:t>
      </w:r>
    </w:p>
    <w:p w14:paraId="55938F11" w14:textId="77777777" w:rsidR="00A9109F" w:rsidRPr="00996CCE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ARES</w:t>
      </w:r>
    </w:p>
    <w:p w14:paraId="18E46575" w14:textId="77777777" w:rsidR="00A9109F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Behavioral Health</w:t>
      </w:r>
    </w:p>
    <w:p w14:paraId="0D14EAA9" w14:textId="77777777" w:rsidR="00A9109F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B</w:t>
      </w:r>
      <w:r w:rsidRPr="00996CCE">
        <w:rPr>
          <w:rFonts w:asciiTheme="minorHAnsi" w:hAnsiTheme="minorHAnsi"/>
          <w:sz w:val="18"/>
        </w:rPr>
        <w:t xml:space="preserve">usinesses </w:t>
      </w:r>
    </w:p>
    <w:p w14:paraId="767B0EDD" w14:textId="77777777" w:rsidR="00A9109F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Community Health Centers</w:t>
      </w:r>
    </w:p>
    <w:p w14:paraId="69F61A56" w14:textId="77777777" w:rsidR="00A9109F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Coroner</w:t>
      </w:r>
    </w:p>
    <w:p w14:paraId="215D3E5E" w14:textId="77777777" w:rsidR="00FB54B3" w:rsidRPr="00996CCE" w:rsidRDefault="00FB54B3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County EMA</w:t>
      </w:r>
    </w:p>
    <w:p w14:paraId="112E6FEC" w14:textId="77777777" w:rsidR="00FB54B3" w:rsidRPr="00996CCE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County Public Health Department</w:t>
      </w:r>
    </w:p>
    <w:p w14:paraId="3D88670F" w14:textId="77777777" w:rsidR="00A9109F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 xml:space="preserve">Dialysis Clinics </w:t>
      </w:r>
    </w:p>
    <w:p w14:paraId="34E67860" w14:textId="77777777" w:rsidR="00A9109F" w:rsidRPr="00996CCE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EMS</w:t>
      </w:r>
    </w:p>
    <w:p w14:paraId="08A4D11F" w14:textId="77777777" w:rsidR="00A9109F" w:rsidRPr="00996CCE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Fire Department</w:t>
      </w:r>
    </w:p>
    <w:p w14:paraId="35F7485C" w14:textId="77777777" w:rsidR="00A9109F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 xml:space="preserve">Government Officials </w:t>
      </w:r>
    </w:p>
    <w:p w14:paraId="6A9FD0CE" w14:textId="77777777" w:rsidR="00DB05DE" w:rsidRPr="00996CCE" w:rsidRDefault="00DB05DE" w:rsidP="00DB05DE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Hospice and Home Care</w:t>
      </w:r>
    </w:p>
    <w:p w14:paraId="101A5172" w14:textId="77777777" w:rsidR="00DB05DE" w:rsidRDefault="00DB05DE" w:rsidP="00DB05DE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Hospitals</w:t>
      </w:r>
    </w:p>
    <w:p w14:paraId="5CB33763" w14:textId="77777777" w:rsidR="00A9109F" w:rsidRPr="00996CCE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Law Enforcement</w:t>
      </w:r>
    </w:p>
    <w:p w14:paraId="6260BAE9" w14:textId="77777777" w:rsidR="00A9109F" w:rsidRPr="00996CCE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L</w:t>
      </w:r>
      <w:r>
        <w:rPr>
          <w:rFonts w:asciiTheme="minorHAnsi" w:hAnsiTheme="minorHAnsi"/>
          <w:sz w:val="18"/>
        </w:rPr>
        <w:t>ocal Emergency Planning Committee (L</w:t>
      </w:r>
      <w:r w:rsidRPr="00996CCE">
        <w:rPr>
          <w:rFonts w:asciiTheme="minorHAnsi" w:hAnsiTheme="minorHAnsi"/>
          <w:sz w:val="18"/>
        </w:rPr>
        <w:t>EPC</w:t>
      </w:r>
      <w:r>
        <w:rPr>
          <w:rFonts w:asciiTheme="minorHAnsi" w:hAnsiTheme="minorHAnsi"/>
          <w:sz w:val="18"/>
        </w:rPr>
        <w:t>)</w:t>
      </w:r>
    </w:p>
    <w:p w14:paraId="33EF76B4" w14:textId="77777777" w:rsidR="00DB05DE" w:rsidRDefault="00A9109F" w:rsidP="00DB05DE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Long Term Acute Care Facilities</w:t>
      </w:r>
    </w:p>
    <w:p w14:paraId="04A9AD1D" w14:textId="77777777" w:rsidR="00DB05DE" w:rsidRPr="00DB05DE" w:rsidRDefault="00DB05DE" w:rsidP="00DB05DE">
      <w:pPr>
        <w:tabs>
          <w:tab w:val="left" w:pos="180"/>
          <w:tab w:val="left" w:pos="9345"/>
        </w:tabs>
        <w:ind w:left="90" w:right="90"/>
        <w:rPr>
          <w:rFonts w:asciiTheme="minorHAnsi" w:hAnsiTheme="minorHAnsi"/>
          <w:sz w:val="18"/>
        </w:rPr>
      </w:pPr>
    </w:p>
    <w:p w14:paraId="7C62DD37" w14:textId="77777777" w:rsidR="00DB05DE" w:rsidRPr="00DB05DE" w:rsidRDefault="00DB05DE" w:rsidP="00DB05DE">
      <w:pPr>
        <w:tabs>
          <w:tab w:val="left" w:pos="180"/>
          <w:tab w:val="left" w:pos="9345"/>
        </w:tabs>
        <w:ind w:left="90" w:right="90"/>
        <w:rPr>
          <w:rFonts w:asciiTheme="minorHAnsi" w:hAnsiTheme="minorHAnsi"/>
          <w:sz w:val="18"/>
        </w:rPr>
      </w:pPr>
    </w:p>
    <w:p w14:paraId="77CD8335" w14:textId="77777777" w:rsidR="00DB05DE" w:rsidRPr="00DB05DE" w:rsidRDefault="00DB05DE" w:rsidP="00DB05DE">
      <w:pPr>
        <w:tabs>
          <w:tab w:val="left" w:pos="180"/>
          <w:tab w:val="left" w:pos="9345"/>
        </w:tabs>
        <w:ind w:left="90" w:right="90"/>
        <w:rPr>
          <w:rFonts w:asciiTheme="minorHAnsi" w:hAnsiTheme="minorHAnsi"/>
          <w:sz w:val="18"/>
        </w:rPr>
      </w:pPr>
    </w:p>
    <w:p w14:paraId="222F8EC1" w14:textId="77777777" w:rsidR="00DB05DE" w:rsidRPr="00DB05DE" w:rsidRDefault="00DB05DE" w:rsidP="00DB05DE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DB05DE">
        <w:rPr>
          <w:rFonts w:asciiTheme="minorHAnsi" w:hAnsiTheme="minorHAnsi"/>
          <w:sz w:val="18"/>
        </w:rPr>
        <w:t>Medical Reserve Corps (MRC)</w:t>
      </w:r>
    </w:p>
    <w:p w14:paraId="15843764" w14:textId="77777777" w:rsidR="00A9109F" w:rsidRPr="00996CCE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Nursing Homes</w:t>
      </w:r>
    </w:p>
    <w:p w14:paraId="0C4DB06D" w14:textId="77777777" w:rsidR="00A9109F" w:rsidRPr="00996CCE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Pharmacies and Local Drug Stores</w:t>
      </w:r>
    </w:p>
    <w:p w14:paraId="1B7608D0" w14:textId="77777777" w:rsidR="00A9109F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996CCE">
        <w:rPr>
          <w:rFonts w:asciiTheme="minorHAnsi" w:hAnsiTheme="minorHAnsi"/>
          <w:sz w:val="18"/>
        </w:rPr>
        <w:t>Volunteer Agencies</w:t>
      </w:r>
    </w:p>
    <w:p w14:paraId="1A3CC46B" w14:textId="77777777" w:rsidR="00A9109F" w:rsidRDefault="00A9109F" w:rsidP="00A9109F">
      <w:pPr>
        <w:pStyle w:val="ListParagraph"/>
        <w:numPr>
          <w:ilvl w:val="0"/>
          <w:numId w:val="25"/>
        </w:numPr>
        <w:tabs>
          <w:tab w:val="left" w:pos="18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Other _____________________</w:t>
      </w:r>
    </w:p>
    <w:p w14:paraId="284800D5" w14:textId="77777777" w:rsidR="00A9109F" w:rsidRDefault="00A9109F" w:rsidP="00A9109F">
      <w:pPr>
        <w:tabs>
          <w:tab w:val="left" w:pos="180"/>
          <w:tab w:val="left" w:pos="9345"/>
        </w:tabs>
        <w:ind w:right="90"/>
        <w:rPr>
          <w:rFonts w:asciiTheme="minorHAnsi" w:hAnsiTheme="minorHAnsi"/>
          <w:sz w:val="18"/>
          <w:u w:val="single"/>
        </w:rPr>
      </w:pPr>
    </w:p>
    <w:p w14:paraId="6D54BB8D" w14:textId="77777777" w:rsidR="008C1E20" w:rsidRDefault="008C1E20" w:rsidP="00A9109F">
      <w:pPr>
        <w:tabs>
          <w:tab w:val="left" w:pos="180"/>
          <w:tab w:val="left" w:pos="9345"/>
        </w:tabs>
        <w:ind w:right="90"/>
        <w:rPr>
          <w:rFonts w:asciiTheme="minorHAnsi" w:hAnsiTheme="minorHAnsi"/>
          <w:sz w:val="18"/>
          <w:u w:val="single"/>
        </w:rPr>
      </w:pPr>
    </w:p>
    <w:p w14:paraId="66ABF7B2" w14:textId="77777777" w:rsidR="008C1E20" w:rsidRDefault="008C1E20" w:rsidP="00A9109F">
      <w:pPr>
        <w:tabs>
          <w:tab w:val="left" w:pos="180"/>
          <w:tab w:val="left" w:pos="9345"/>
        </w:tabs>
        <w:ind w:right="90"/>
        <w:rPr>
          <w:rFonts w:asciiTheme="minorHAnsi" w:hAnsiTheme="minorHAnsi"/>
          <w:sz w:val="18"/>
          <w:u w:val="single"/>
        </w:rPr>
      </w:pPr>
    </w:p>
    <w:p w14:paraId="6E4A6205" w14:textId="77777777" w:rsidR="00FF6C64" w:rsidRPr="00D83CCE" w:rsidRDefault="00FF6C64" w:rsidP="00D83CCE">
      <w:pPr>
        <w:pStyle w:val="ListParagraph"/>
        <w:tabs>
          <w:tab w:val="left" w:pos="180"/>
          <w:tab w:val="left" w:pos="9345"/>
        </w:tabs>
        <w:ind w:left="0" w:right="90"/>
        <w:rPr>
          <w:rFonts w:asciiTheme="minorHAnsi" w:hAnsiTheme="minorHAnsi"/>
          <w:b/>
          <w:i/>
          <w:sz w:val="22"/>
        </w:rPr>
      </w:pPr>
      <w:r w:rsidRPr="00D83CCE">
        <w:rPr>
          <w:rFonts w:asciiTheme="minorHAnsi" w:hAnsiTheme="minorHAnsi"/>
          <w:b/>
          <w:i/>
          <w:sz w:val="22"/>
        </w:rPr>
        <w:t>REGIONAL</w:t>
      </w:r>
    </w:p>
    <w:p w14:paraId="369F4B69" w14:textId="77777777" w:rsidR="00FF6C64" w:rsidRPr="00A9109F" w:rsidRDefault="00FF6C64" w:rsidP="00FF6C64">
      <w:pPr>
        <w:pStyle w:val="ListParagraph"/>
        <w:numPr>
          <w:ilvl w:val="0"/>
          <w:numId w:val="28"/>
        </w:numPr>
        <w:tabs>
          <w:tab w:val="left" w:pos="18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American Red Cross</w:t>
      </w:r>
    </w:p>
    <w:p w14:paraId="181CBCB6" w14:textId="77777777" w:rsidR="00FF6C64" w:rsidRPr="00A9109F" w:rsidRDefault="00FF6C64" w:rsidP="00FF6C64">
      <w:pPr>
        <w:pStyle w:val="ListParagraph"/>
        <w:numPr>
          <w:ilvl w:val="0"/>
          <w:numId w:val="28"/>
        </w:numPr>
        <w:tabs>
          <w:tab w:val="left" w:pos="18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 xml:space="preserve">EMS </w:t>
      </w:r>
      <w:r w:rsidR="007F7AD2">
        <w:rPr>
          <w:rFonts w:asciiTheme="minorHAnsi" w:hAnsiTheme="minorHAnsi"/>
          <w:sz w:val="18"/>
        </w:rPr>
        <w:t>Program Director</w:t>
      </w:r>
    </w:p>
    <w:p w14:paraId="2180431F" w14:textId="77777777" w:rsidR="00FF6C64" w:rsidRPr="00A9109F" w:rsidRDefault="00FF6C64" w:rsidP="00FF6C64">
      <w:pPr>
        <w:pStyle w:val="ListParagraph"/>
        <w:numPr>
          <w:ilvl w:val="0"/>
          <w:numId w:val="28"/>
        </w:numPr>
        <w:tabs>
          <w:tab w:val="left" w:pos="18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GEMA Field Coordinator</w:t>
      </w:r>
    </w:p>
    <w:p w14:paraId="509BCE28" w14:textId="77777777" w:rsidR="00FF6C64" w:rsidRPr="00A9109F" w:rsidRDefault="00FF6C64" w:rsidP="00FF6C64">
      <w:pPr>
        <w:pStyle w:val="ListParagraph"/>
        <w:numPr>
          <w:ilvl w:val="0"/>
          <w:numId w:val="28"/>
        </w:numPr>
        <w:tabs>
          <w:tab w:val="left" w:pos="18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Medical Reserve Corps (MRC)</w:t>
      </w:r>
    </w:p>
    <w:p w14:paraId="0440C2D4" w14:textId="77777777" w:rsidR="00FF6C64" w:rsidRPr="00A9109F" w:rsidRDefault="00FF6C64" w:rsidP="00FF6C64">
      <w:pPr>
        <w:pStyle w:val="ListParagraph"/>
        <w:numPr>
          <w:ilvl w:val="0"/>
          <w:numId w:val="28"/>
        </w:numPr>
        <w:tabs>
          <w:tab w:val="left" w:pos="18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Nursing Home Council Coordinator</w:t>
      </w:r>
    </w:p>
    <w:p w14:paraId="437F00E1" w14:textId="77777777" w:rsidR="00FF6C64" w:rsidRPr="00A9109F" w:rsidRDefault="00FF6C64" w:rsidP="00FF6C64">
      <w:pPr>
        <w:pStyle w:val="ListParagraph"/>
        <w:numPr>
          <w:ilvl w:val="0"/>
          <w:numId w:val="28"/>
        </w:numPr>
        <w:tabs>
          <w:tab w:val="left" w:pos="18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Public Health District Representatives</w:t>
      </w:r>
    </w:p>
    <w:p w14:paraId="7A51849D" w14:textId="77777777" w:rsidR="00FF6C64" w:rsidRPr="00A9109F" w:rsidRDefault="00FF6C64" w:rsidP="00FF6C64">
      <w:pPr>
        <w:pStyle w:val="ListParagraph"/>
        <w:numPr>
          <w:ilvl w:val="0"/>
          <w:numId w:val="28"/>
        </w:numPr>
        <w:tabs>
          <w:tab w:val="left" w:pos="18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Regional Coordinating Hospital (RCH)</w:t>
      </w:r>
    </w:p>
    <w:p w14:paraId="245962D0" w14:textId="77777777" w:rsidR="00FF6C64" w:rsidRPr="00A9109F" w:rsidRDefault="00FF6C64" w:rsidP="00FF6C64">
      <w:pPr>
        <w:pStyle w:val="ListParagraph"/>
        <w:numPr>
          <w:ilvl w:val="0"/>
          <w:numId w:val="28"/>
        </w:numPr>
        <w:tabs>
          <w:tab w:val="left" w:pos="18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Other _____________________</w:t>
      </w:r>
    </w:p>
    <w:p w14:paraId="14308F12" w14:textId="77777777" w:rsidR="00FF6C64" w:rsidRDefault="00FF6C64" w:rsidP="00FF6C64">
      <w:pPr>
        <w:pStyle w:val="ListParagraph"/>
        <w:tabs>
          <w:tab w:val="left" w:pos="180"/>
          <w:tab w:val="left" w:pos="9345"/>
        </w:tabs>
        <w:ind w:left="0" w:right="90"/>
        <w:rPr>
          <w:rFonts w:asciiTheme="minorHAnsi" w:hAnsiTheme="minorHAnsi"/>
          <w:sz w:val="18"/>
        </w:rPr>
      </w:pPr>
    </w:p>
    <w:p w14:paraId="25ED6049" w14:textId="77777777" w:rsidR="00FF6C64" w:rsidRPr="00DB05DE" w:rsidRDefault="00FF6C64" w:rsidP="00FF6C64">
      <w:pPr>
        <w:pStyle w:val="ListParagraph"/>
        <w:tabs>
          <w:tab w:val="left" w:pos="180"/>
          <w:tab w:val="left" w:pos="9345"/>
        </w:tabs>
        <w:ind w:left="0" w:right="90"/>
        <w:rPr>
          <w:rFonts w:asciiTheme="minorHAnsi" w:hAnsiTheme="minorHAnsi"/>
          <w:sz w:val="10"/>
          <w:szCs w:val="10"/>
        </w:rPr>
      </w:pPr>
    </w:p>
    <w:p w14:paraId="1E939395" w14:textId="77777777" w:rsidR="00C20B0E" w:rsidRDefault="00C20B0E" w:rsidP="00D83CCE">
      <w:pPr>
        <w:pStyle w:val="ListParagraph"/>
        <w:tabs>
          <w:tab w:val="left" w:pos="180"/>
          <w:tab w:val="left" w:pos="9345"/>
        </w:tabs>
        <w:ind w:left="0" w:right="90"/>
        <w:rPr>
          <w:rFonts w:asciiTheme="minorHAnsi" w:hAnsiTheme="minorHAnsi"/>
          <w:b/>
          <w:i/>
          <w:sz w:val="22"/>
        </w:rPr>
      </w:pPr>
    </w:p>
    <w:p w14:paraId="1E918469" w14:textId="77777777" w:rsidR="00C20B0E" w:rsidRDefault="00C20B0E" w:rsidP="00D83CCE">
      <w:pPr>
        <w:pStyle w:val="ListParagraph"/>
        <w:tabs>
          <w:tab w:val="left" w:pos="180"/>
          <w:tab w:val="left" w:pos="9345"/>
        </w:tabs>
        <w:ind w:left="0" w:right="90"/>
        <w:rPr>
          <w:rFonts w:asciiTheme="minorHAnsi" w:hAnsiTheme="minorHAnsi"/>
          <w:b/>
          <w:i/>
          <w:sz w:val="22"/>
        </w:rPr>
      </w:pPr>
    </w:p>
    <w:p w14:paraId="4F917C59" w14:textId="77777777" w:rsidR="00FF6C64" w:rsidRPr="00D83CCE" w:rsidRDefault="00FF6C64" w:rsidP="00D83CCE">
      <w:pPr>
        <w:pStyle w:val="ListParagraph"/>
        <w:tabs>
          <w:tab w:val="left" w:pos="180"/>
          <w:tab w:val="left" w:pos="9345"/>
        </w:tabs>
        <w:ind w:left="0" w:right="90"/>
        <w:rPr>
          <w:rFonts w:asciiTheme="minorHAnsi" w:hAnsiTheme="minorHAnsi"/>
          <w:b/>
          <w:i/>
          <w:sz w:val="22"/>
        </w:rPr>
      </w:pPr>
      <w:r w:rsidRPr="00D83CCE">
        <w:rPr>
          <w:rFonts w:asciiTheme="minorHAnsi" w:hAnsiTheme="minorHAnsi"/>
          <w:b/>
          <w:i/>
          <w:sz w:val="22"/>
        </w:rPr>
        <w:t>STATE</w:t>
      </w:r>
    </w:p>
    <w:p w14:paraId="1B5C31C2" w14:textId="77777777" w:rsidR="00FF6C64" w:rsidRPr="00A9109F" w:rsidRDefault="00FF6C64" w:rsidP="00FF6C64">
      <w:pPr>
        <w:pStyle w:val="ListParagraph"/>
        <w:numPr>
          <w:ilvl w:val="0"/>
          <w:numId w:val="29"/>
        </w:numPr>
        <w:tabs>
          <w:tab w:val="left" w:pos="36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Georgia Department of Public Health (GDPH)</w:t>
      </w:r>
    </w:p>
    <w:p w14:paraId="3AEDA7A2" w14:textId="77777777" w:rsidR="00FF6C64" w:rsidRPr="00A9109F" w:rsidRDefault="00FF6C64" w:rsidP="00FF6C64">
      <w:pPr>
        <w:pStyle w:val="ListParagraph"/>
        <w:numPr>
          <w:ilvl w:val="0"/>
          <w:numId w:val="29"/>
        </w:numPr>
        <w:tabs>
          <w:tab w:val="left" w:pos="36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Georgia Hospital Association (GHA)</w:t>
      </w:r>
    </w:p>
    <w:p w14:paraId="4A44C89E" w14:textId="77777777" w:rsidR="00FF6C64" w:rsidRDefault="00FF6C64" w:rsidP="00FF6C64">
      <w:pPr>
        <w:pStyle w:val="ListParagraph"/>
        <w:numPr>
          <w:ilvl w:val="0"/>
          <w:numId w:val="29"/>
        </w:numPr>
        <w:tabs>
          <w:tab w:val="left" w:pos="36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Georgia Health Care Association (GHCA) – nursing homes</w:t>
      </w:r>
    </w:p>
    <w:p w14:paraId="4BD13C46" w14:textId="77777777" w:rsidR="00C20B0E" w:rsidRPr="00A9109F" w:rsidRDefault="00C20B0E" w:rsidP="00FF6C64">
      <w:pPr>
        <w:pStyle w:val="ListParagraph"/>
        <w:numPr>
          <w:ilvl w:val="0"/>
          <w:numId w:val="29"/>
        </w:numPr>
        <w:tabs>
          <w:tab w:val="left" w:pos="360"/>
          <w:tab w:val="left" w:pos="9345"/>
        </w:tabs>
        <w:ind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Georgia </w:t>
      </w:r>
      <w:r w:rsidRPr="00C20B0E">
        <w:rPr>
          <w:rFonts w:asciiTheme="minorHAnsi" w:hAnsiTheme="minorHAnsi"/>
          <w:sz w:val="18"/>
        </w:rPr>
        <w:t>Hospice and Palliative Care</w:t>
      </w:r>
      <w:r>
        <w:rPr>
          <w:rFonts w:asciiTheme="minorHAnsi" w:hAnsiTheme="minorHAnsi"/>
          <w:sz w:val="18"/>
        </w:rPr>
        <w:t xml:space="preserve"> Organization (GHPCO) </w:t>
      </w:r>
    </w:p>
    <w:p w14:paraId="35023255" w14:textId="77777777" w:rsidR="00FF6C64" w:rsidRPr="00A9109F" w:rsidRDefault="00FF6C64" w:rsidP="00FF6C64">
      <w:pPr>
        <w:pStyle w:val="ListParagraph"/>
        <w:numPr>
          <w:ilvl w:val="0"/>
          <w:numId w:val="29"/>
        </w:numPr>
        <w:tabs>
          <w:tab w:val="left" w:pos="36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Georgia Association for Primary Health Care (GAPHC) – community health centers</w:t>
      </w:r>
    </w:p>
    <w:p w14:paraId="3051A5BF" w14:textId="77777777" w:rsidR="00FF6C64" w:rsidRPr="00A9109F" w:rsidRDefault="00FF6C64" w:rsidP="00FF6C64">
      <w:pPr>
        <w:pStyle w:val="ListParagraph"/>
        <w:numPr>
          <w:ilvl w:val="0"/>
          <w:numId w:val="29"/>
        </w:numPr>
        <w:tabs>
          <w:tab w:val="left" w:pos="36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Department of Transportation (DOT)</w:t>
      </w:r>
    </w:p>
    <w:p w14:paraId="47505313" w14:textId="77777777" w:rsidR="00FF6C64" w:rsidRPr="00A9109F" w:rsidRDefault="00FF6C64" w:rsidP="00FF6C64">
      <w:pPr>
        <w:pStyle w:val="ListParagraph"/>
        <w:numPr>
          <w:ilvl w:val="0"/>
          <w:numId w:val="29"/>
        </w:numPr>
        <w:tabs>
          <w:tab w:val="left" w:pos="360"/>
          <w:tab w:val="left" w:pos="9345"/>
        </w:tabs>
        <w:ind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Other _____________________</w:t>
      </w:r>
    </w:p>
    <w:p w14:paraId="6F8FCCB4" w14:textId="77777777" w:rsidR="00FF6C64" w:rsidRDefault="00FF6C64" w:rsidP="00FF6C64">
      <w:pPr>
        <w:tabs>
          <w:tab w:val="left" w:pos="180"/>
          <w:tab w:val="left" w:pos="9345"/>
        </w:tabs>
        <w:ind w:right="90"/>
        <w:rPr>
          <w:rFonts w:asciiTheme="minorHAnsi" w:hAnsiTheme="minorHAnsi"/>
          <w:sz w:val="18"/>
        </w:rPr>
      </w:pPr>
    </w:p>
    <w:p w14:paraId="7AACF632" w14:textId="77777777" w:rsidR="00FF6C64" w:rsidRPr="00D83CCE" w:rsidRDefault="00FF6C64" w:rsidP="00D83CCE">
      <w:pPr>
        <w:pStyle w:val="ListParagraph"/>
        <w:tabs>
          <w:tab w:val="left" w:pos="180"/>
          <w:tab w:val="left" w:pos="9345"/>
        </w:tabs>
        <w:ind w:left="0" w:right="90"/>
        <w:rPr>
          <w:rFonts w:asciiTheme="minorHAnsi" w:hAnsiTheme="minorHAnsi"/>
          <w:b/>
          <w:i/>
          <w:sz w:val="22"/>
        </w:rPr>
      </w:pPr>
      <w:r w:rsidRPr="00D83CCE">
        <w:rPr>
          <w:rFonts w:asciiTheme="minorHAnsi" w:hAnsiTheme="minorHAnsi"/>
          <w:b/>
          <w:i/>
          <w:sz w:val="22"/>
        </w:rPr>
        <w:t>FEDERAL</w:t>
      </w:r>
    </w:p>
    <w:p w14:paraId="586DD014" w14:textId="77777777" w:rsidR="00FF6C64" w:rsidRDefault="00FF6C64" w:rsidP="00FF6C64">
      <w:pPr>
        <w:pStyle w:val="ListParagraph"/>
        <w:numPr>
          <w:ilvl w:val="0"/>
          <w:numId w:val="30"/>
        </w:numPr>
        <w:tabs>
          <w:tab w:val="left" w:pos="36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 w:rsidRPr="00A9109F">
        <w:rPr>
          <w:rFonts w:asciiTheme="minorHAnsi" w:hAnsiTheme="minorHAnsi"/>
          <w:sz w:val="18"/>
        </w:rPr>
        <w:t>Military</w:t>
      </w:r>
    </w:p>
    <w:p w14:paraId="07D4691C" w14:textId="77777777" w:rsidR="00FF6C64" w:rsidRDefault="00FF6C64" w:rsidP="00DB05DE">
      <w:pPr>
        <w:pStyle w:val="ListParagraph"/>
        <w:numPr>
          <w:ilvl w:val="0"/>
          <w:numId w:val="30"/>
        </w:numPr>
        <w:tabs>
          <w:tab w:val="left" w:pos="360"/>
          <w:tab w:val="left" w:pos="9345"/>
        </w:tabs>
        <w:ind w:left="810"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NDMS</w:t>
      </w:r>
      <w:r w:rsidRPr="00A9109F">
        <w:rPr>
          <w:rFonts w:asciiTheme="minorHAnsi" w:hAnsiTheme="minorHAnsi"/>
          <w:sz w:val="18"/>
        </w:rPr>
        <w:t xml:space="preserve"> </w:t>
      </w:r>
    </w:p>
    <w:p w14:paraId="7AD1027A" w14:textId="77777777" w:rsidR="00FF6C64" w:rsidRPr="00A9109F" w:rsidRDefault="00FF6C64" w:rsidP="00FF6C64">
      <w:pPr>
        <w:pStyle w:val="ListParagraph"/>
        <w:numPr>
          <w:ilvl w:val="0"/>
          <w:numId w:val="30"/>
        </w:numPr>
        <w:tabs>
          <w:tab w:val="left" w:pos="360"/>
          <w:tab w:val="left" w:pos="9345"/>
        </w:tabs>
        <w:ind w:left="360" w:right="90" w:hanging="27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Other _____________________</w:t>
      </w:r>
    </w:p>
    <w:p w14:paraId="3F590213" w14:textId="77777777" w:rsidR="00FB54B3" w:rsidRDefault="00FB54B3" w:rsidP="00A9109F">
      <w:pPr>
        <w:tabs>
          <w:tab w:val="left" w:pos="180"/>
          <w:tab w:val="left" w:pos="9345"/>
        </w:tabs>
        <w:ind w:right="90"/>
        <w:rPr>
          <w:rFonts w:asciiTheme="minorHAnsi" w:hAnsiTheme="minorHAnsi"/>
          <w:sz w:val="22"/>
        </w:rPr>
        <w:sectPr w:rsidR="00FB54B3" w:rsidSect="00A9109F">
          <w:type w:val="continuous"/>
          <w:pgSz w:w="12240" w:h="15840"/>
          <w:pgMar w:top="1080" w:right="1080" w:bottom="1080" w:left="1080" w:header="720" w:footer="720" w:gutter="0"/>
          <w:cols w:num="3" w:space="180"/>
          <w:titlePg/>
          <w:docGrid w:linePitch="360"/>
        </w:sectPr>
      </w:pPr>
    </w:p>
    <w:p w14:paraId="54B16134" w14:textId="77777777" w:rsidR="00341F78" w:rsidRPr="001763B6" w:rsidRDefault="00341F78" w:rsidP="00341F78">
      <w:pPr>
        <w:tabs>
          <w:tab w:val="left" w:pos="9345"/>
        </w:tabs>
        <w:rPr>
          <w:rFonts w:asciiTheme="minorHAnsi" w:hAnsiTheme="minorHAnsi"/>
          <w:color w:val="8064A2" w:themeColor="accent4"/>
          <w:sz w:val="22"/>
        </w:rPr>
      </w:pPr>
      <w:r w:rsidRPr="001763B6">
        <w:rPr>
          <w:rFonts w:asciiTheme="minorHAnsi" w:hAnsiTheme="minorHAnsi"/>
          <w:b/>
          <w:color w:val="8064A2" w:themeColor="accent4"/>
          <w:sz w:val="24"/>
        </w:rPr>
        <w:t>Section 5: GETTING PARTNERS TO THE TABLE</w:t>
      </w:r>
      <w:r w:rsidR="009E3342" w:rsidRPr="001763B6">
        <w:rPr>
          <w:rFonts w:asciiTheme="minorHAnsi" w:hAnsiTheme="minorHAnsi"/>
          <w:b/>
          <w:color w:val="8064A2" w:themeColor="accent4"/>
          <w:sz w:val="24"/>
        </w:rPr>
        <w:t xml:space="preserve"> </w:t>
      </w:r>
    </w:p>
    <w:p w14:paraId="33EADA9D" w14:textId="33BF36CF" w:rsidR="00341F78" w:rsidRDefault="00341F78" w:rsidP="00341F78">
      <w:pPr>
        <w:tabs>
          <w:tab w:val="left" w:pos="9345"/>
        </w:tabs>
        <w:rPr>
          <w:rFonts w:asciiTheme="minorHAnsi" w:hAnsiTheme="minorHAnsi"/>
          <w:b/>
          <w:sz w:val="22"/>
        </w:rPr>
      </w:pPr>
      <w:r w:rsidRPr="0029306C">
        <w:rPr>
          <w:rFonts w:asciiTheme="minorHAnsi" w:hAnsiTheme="minorHAnsi"/>
          <w:sz w:val="22"/>
        </w:rPr>
        <w:t xml:space="preserve">Hold local meeting(s) and discussions to strategize the best way to gain buy-in and participation from the internal and local partners you identified above.  </w:t>
      </w:r>
      <w:r w:rsidRPr="0029306C">
        <w:rPr>
          <w:rFonts w:asciiTheme="minorHAnsi" w:hAnsiTheme="minorHAnsi"/>
          <w:b/>
          <w:sz w:val="22"/>
        </w:rPr>
        <w:t xml:space="preserve">Complete the table below </w:t>
      </w:r>
      <w:r w:rsidRPr="0029306C">
        <w:rPr>
          <w:rFonts w:asciiTheme="minorHAnsi" w:hAnsiTheme="minorHAnsi"/>
          <w:b/>
          <w:caps/>
          <w:sz w:val="22"/>
          <w:u w:val="single"/>
        </w:rPr>
        <w:t>before</w:t>
      </w:r>
      <w:r w:rsidRPr="0029306C">
        <w:rPr>
          <w:rFonts w:asciiTheme="minorHAnsi" w:hAnsiTheme="minorHAnsi"/>
          <w:b/>
          <w:sz w:val="22"/>
        </w:rPr>
        <w:t xml:space="preserve"> the Tabletop Exercise Initial Planning Meeting (IPM) and plan on sharing your strategy and progress.</w:t>
      </w:r>
      <w:r>
        <w:rPr>
          <w:rFonts w:asciiTheme="minorHAnsi" w:hAnsiTheme="minorHAnsi"/>
          <w:b/>
          <w:sz w:val="22"/>
        </w:rPr>
        <w:br/>
      </w:r>
    </w:p>
    <w:tbl>
      <w:tblPr>
        <w:tblStyle w:val="TableList4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2135"/>
        <w:gridCol w:w="1870"/>
        <w:gridCol w:w="3018"/>
      </w:tblGrid>
      <w:tr w:rsidR="00341F78" w14:paraId="274A8C16" w14:textId="77777777" w:rsidTr="0068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180E4" w14:textId="77777777" w:rsidR="00341F78" w:rsidRPr="00EF20E2" w:rsidRDefault="00341F78" w:rsidP="009E3342">
            <w:pPr>
              <w:tabs>
                <w:tab w:val="left" w:pos="9345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color w:val="auto"/>
                <w:sz w:val="28"/>
                <w:szCs w:val="28"/>
              </w:rPr>
              <w:t xml:space="preserve">LOCAL </w:t>
            </w:r>
            <w:r w:rsidRPr="00EF20E2">
              <w:rPr>
                <w:smallCaps/>
                <w:color w:val="auto"/>
                <w:sz w:val="28"/>
                <w:szCs w:val="28"/>
              </w:rPr>
              <w:t xml:space="preserve">PARTNER </w:t>
            </w:r>
            <w:r w:rsidR="009E3342">
              <w:rPr>
                <w:smallCaps/>
                <w:color w:val="auto"/>
                <w:sz w:val="28"/>
                <w:szCs w:val="28"/>
              </w:rPr>
              <w:t>ENGAGEMENT</w:t>
            </w:r>
            <w:r w:rsidRPr="00EF20E2">
              <w:rPr>
                <w:smallCaps/>
                <w:color w:val="auto"/>
                <w:sz w:val="28"/>
                <w:szCs w:val="28"/>
              </w:rPr>
              <w:t xml:space="preserve"> </w:t>
            </w:r>
            <w:r>
              <w:rPr>
                <w:smallCaps/>
                <w:color w:val="auto"/>
                <w:sz w:val="28"/>
                <w:szCs w:val="28"/>
              </w:rPr>
              <w:t>STRATEGY</w:t>
            </w:r>
          </w:p>
        </w:tc>
      </w:tr>
      <w:tr w:rsidR="00341F78" w14:paraId="0D8C3B34" w14:textId="77777777" w:rsidTr="0068488B">
        <w:trPr>
          <w:trHeight w:val="56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ECF8FD" w14:textId="77777777" w:rsidR="00341F78" w:rsidRPr="00EF20E2" w:rsidRDefault="00341F78" w:rsidP="00456CD7">
            <w:pPr>
              <w:tabs>
                <w:tab w:val="left" w:pos="9345"/>
              </w:tabs>
              <w:jc w:val="center"/>
              <w:rPr>
                <w:rFonts w:asciiTheme="minorHAnsi" w:hAnsiTheme="minorHAnsi"/>
                <w:b/>
                <w:caps/>
                <w:color w:val="FFFFFF" w:themeColor="background1"/>
                <w:sz w:val="16"/>
                <w:szCs w:val="16"/>
              </w:rPr>
            </w:pPr>
            <w:r w:rsidRPr="00EF20E2">
              <w:rPr>
                <w:rFonts w:asciiTheme="minorHAnsi" w:hAnsiTheme="minorHAnsi"/>
                <w:b/>
                <w:caps/>
                <w:color w:val="FFFFFF" w:themeColor="background1"/>
                <w:sz w:val="16"/>
                <w:szCs w:val="16"/>
              </w:rPr>
              <w:t>Organization/Agency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18E950" w14:textId="77777777" w:rsidR="00341F78" w:rsidRPr="00EF20E2" w:rsidRDefault="00341F78" w:rsidP="00456CD7">
            <w:pPr>
              <w:tabs>
                <w:tab w:val="left" w:pos="9345"/>
              </w:tabs>
              <w:jc w:val="center"/>
              <w:rPr>
                <w:rFonts w:asciiTheme="minorHAnsi" w:hAnsiTheme="minorHAnsi"/>
                <w:b/>
                <w:caps/>
                <w:color w:val="FFFFFF" w:themeColor="background1"/>
                <w:sz w:val="16"/>
                <w:szCs w:val="16"/>
              </w:rPr>
            </w:pPr>
            <w:r w:rsidRPr="00EF20E2">
              <w:rPr>
                <w:rFonts w:asciiTheme="minorHAnsi" w:hAnsiTheme="minorHAnsi"/>
                <w:b/>
                <w:caps/>
                <w:color w:val="FFFFFF" w:themeColor="background1"/>
                <w:sz w:val="16"/>
                <w:szCs w:val="16"/>
              </w:rPr>
              <w:t>Point of Contact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BB6F03" w14:textId="77777777" w:rsidR="00341F78" w:rsidRPr="00EF20E2" w:rsidRDefault="00341F78" w:rsidP="00456CD7">
            <w:pPr>
              <w:tabs>
                <w:tab w:val="left" w:pos="9345"/>
              </w:tabs>
              <w:jc w:val="center"/>
              <w:rPr>
                <w:rFonts w:asciiTheme="minorHAnsi" w:hAnsiTheme="minorHAnsi"/>
                <w:b/>
                <w:cap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color w:val="FFFFFF" w:themeColor="background1"/>
                <w:sz w:val="16"/>
                <w:szCs w:val="16"/>
              </w:rPr>
              <w:t>WHO SHOULD MAKE CONTACT and how</w:t>
            </w:r>
            <w:r w:rsidRPr="00EF20E2">
              <w:rPr>
                <w:rFonts w:asciiTheme="minorHAnsi" w:hAnsiTheme="minorHAnsi"/>
                <w:b/>
                <w:caps/>
                <w:color w:val="FFFFFF" w:themeColor="background1"/>
                <w:sz w:val="16"/>
                <w:szCs w:val="16"/>
              </w:rPr>
              <w:t>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9EB4D6" w14:textId="77777777" w:rsidR="00341F78" w:rsidRPr="00563D27" w:rsidRDefault="00341F78" w:rsidP="00456CD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63D27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DATE OF CONTACT AND RESULT</w:t>
            </w:r>
          </w:p>
        </w:tc>
      </w:tr>
      <w:tr w:rsidR="00341F78" w14:paraId="7251F764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BFA" w14:textId="77777777" w:rsidR="00341F78" w:rsidRPr="00E8131A" w:rsidRDefault="00341F78" w:rsidP="00456CD7">
            <w:pPr>
              <w:tabs>
                <w:tab w:val="left" w:pos="9345"/>
              </w:tabs>
              <w:rPr>
                <w:i/>
                <w:sz w:val="16"/>
              </w:rPr>
            </w:pPr>
            <w:r w:rsidRPr="00E8131A">
              <w:rPr>
                <w:i/>
                <w:sz w:val="16"/>
              </w:rPr>
              <w:t>County EMA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79A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A5C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5FA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3AF01C7C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3C9" w14:textId="77777777" w:rsidR="00341F78" w:rsidRPr="00E8131A" w:rsidRDefault="00341F78" w:rsidP="00456CD7">
            <w:pPr>
              <w:tabs>
                <w:tab w:val="left" w:pos="9345"/>
              </w:tabs>
              <w:rPr>
                <w:i/>
                <w:sz w:val="16"/>
              </w:rPr>
            </w:pPr>
            <w:r w:rsidRPr="00E8131A">
              <w:rPr>
                <w:i/>
                <w:sz w:val="16"/>
              </w:rPr>
              <w:t xml:space="preserve">County/District Public Health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49F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FFF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102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0113A81D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3F6" w14:textId="77777777" w:rsidR="00341F78" w:rsidRPr="00E8131A" w:rsidRDefault="00341F78" w:rsidP="00456CD7">
            <w:pPr>
              <w:tabs>
                <w:tab w:val="left" w:pos="9345"/>
              </w:tabs>
              <w:rPr>
                <w:i/>
                <w:sz w:val="16"/>
              </w:rPr>
            </w:pPr>
            <w:r w:rsidRPr="00E8131A">
              <w:rPr>
                <w:i/>
                <w:sz w:val="16"/>
              </w:rPr>
              <w:t>Medical Transportation (EMS, etc.)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FB7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D91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BFD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47DA54C5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F3F" w14:textId="77777777" w:rsidR="00341F78" w:rsidRPr="00E8131A" w:rsidRDefault="00341F78" w:rsidP="00456CD7">
            <w:pPr>
              <w:tabs>
                <w:tab w:val="left" w:pos="9345"/>
              </w:tabs>
              <w:rPr>
                <w:i/>
                <w:sz w:val="16"/>
              </w:rPr>
            </w:pPr>
            <w:r w:rsidRPr="00E8131A">
              <w:rPr>
                <w:i/>
                <w:sz w:val="16"/>
              </w:rPr>
              <w:t>County/City Law Enforcement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55E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14B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249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7BE5B96C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2EC" w14:textId="77777777" w:rsidR="00341F78" w:rsidRPr="00E8131A" w:rsidRDefault="00341F78" w:rsidP="00456CD7">
            <w:pPr>
              <w:tabs>
                <w:tab w:val="left" w:pos="9345"/>
              </w:tabs>
              <w:rPr>
                <w:i/>
                <w:sz w:val="16"/>
              </w:rPr>
            </w:pPr>
            <w:r w:rsidRPr="00E8131A">
              <w:rPr>
                <w:i/>
                <w:sz w:val="16"/>
              </w:rPr>
              <w:t>County/City Fire Department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AE9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196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0006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35EA0646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CDF" w14:textId="77777777" w:rsidR="00341F78" w:rsidRPr="00E8131A" w:rsidRDefault="00341F78" w:rsidP="00456CD7">
            <w:pPr>
              <w:tabs>
                <w:tab w:val="left" w:pos="9345"/>
              </w:tabs>
              <w:rPr>
                <w:sz w:val="16"/>
              </w:rPr>
            </w:pPr>
            <w:r w:rsidRPr="00E8131A">
              <w:rPr>
                <w:i/>
                <w:sz w:val="16"/>
              </w:rPr>
              <w:t>Local Volunteer Orgs.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9B93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199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117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6CBEB298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9E1" w14:textId="77777777" w:rsidR="00341F78" w:rsidRPr="00E8131A" w:rsidRDefault="00341F78" w:rsidP="00456CD7">
            <w:pPr>
              <w:tabs>
                <w:tab w:val="left" w:pos="9345"/>
              </w:tabs>
              <w:rPr>
                <w:sz w:val="16"/>
              </w:rPr>
            </w:pPr>
            <w:r w:rsidRPr="00E8131A">
              <w:rPr>
                <w:i/>
                <w:sz w:val="16"/>
              </w:rPr>
              <w:t>Other (See Section 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D64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1D2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EF2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5DFFCB33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266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386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7E1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887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0EC7BC51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A4C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620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C2A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61F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675DEAC4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1604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FD5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A0C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F4F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7AD40020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ECB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033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60B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4F3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  <w:tr w:rsidR="00341F78" w14:paraId="37D1C864" w14:textId="77777777" w:rsidTr="0068488B">
        <w:trPr>
          <w:trHeight w:val="7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396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3FE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A3A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A54" w14:textId="77777777" w:rsidR="00341F78" w:rsidRDefault="00341F78" w:rsidP="00456CD7">
            <w:pPr>
              <w:tabs>
                <w:tab w:val="left" w:pos="9345"/>
              </w:tabs>
              <w:rPr>
                <w:sz w:val="22"/>
              </w:rPr>
            </w:pPr>
          </w:p>
        </w:tc>
      </w:tr>
    </w:tbl>
    <w:p w14:paraId="06016FEF" w14:textId="77777777" w:rsidR="00341F78" w:rsidRDefault="00341F78" w:rsidP="00341F78">
      <w:pPr>
        <w:tabs>
          <w:tab w:val="left" w:pos="9345"/>
        </w:tabs>
        <w:rPr>
          <w:sz w:val="22"/>
        </w:rPr>
      </w:pPr>
    </w:p>
    <w:p w14:paraId="002FE1DE" w14:textId="77777777" w:rsidR="00341F78" w:rsidRPr="00341F78" w:rsidRDefault="00341F78" w:rsidP="00341F78">
      <w:pPr>
        <w:ind w:firstLine="720"/>
        <w:rPr>
          <w:rFonts w:asciiTheme="minorHAnsi" w:hAnsiTheme="minorHAnsi"/>
          <w:sz w:val="24"/>
        </w:rPr>
      </w:pPr>
    </w:p>
    <w:sectPr w:rsidR="00341F78" w:rsidRPr="00341F78" w:rsidSect="00FB54B3"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84D2" w14:textId="77777777" w:rsidR="0034480B" w:rsidRDefault="0034480B" w:rsidP="008A119F">
      <w:r>
        <w:separator/>
      </w:r>
    </w:p>
  </w:endnote>
  <w:endnote w:type="continuationSeparator" w:id="0">
    <w:p w14:paraId="38C66FE8" w14:textId="77777777" w:rsidR="0034480B" w:rsidRDefault="0034480B" w:rsidP="008A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6AEA" w14:textId="77777777" w:rsidR="00F55EA3" w:rsidRDefault="00F55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8C447" w14:textId="77777777" w:rsidR="00F55EA3" w:rsidRDefault="00F55E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852A" w14:textId="77777777" w:rsidR="005D4EE1" w:rsidRDefault="005D4EE1" w:rsidP="005D4EE1">
    <w:pPr>
      <w:pStyle w:val="Footer"/>
      <w:jc w:val="right"/>
      <w:rPr>
        <w:rFonts w:asciiTheme="minorHAnsi" w:hAnsiTheme="minorHAnsi"/>
        <w:sz w:val="16"/>
        <w:szCs w:val="16"/>
      </w:rPr>
    </w:pPr>
  </w:p>
  <w:p w14:paraId="10D773C7" w14:textId="77777777" w:rsidR="005D4EE1" w:rsidRDefault="005D4EE1"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______________________________________________________________________________________________________________________________</w:t>
    </w:r>
  </w:p>
  <w:p w14:paraId="348152C4" w14:textId="77777777" w:rsidR="005D4EE1" w:rsidRPr="005D4EE1" w:rsidRDefault="005D4EE1" w:rsidP="005D4EE1">
    <w:pPr>
      <w:pStyle w:val="Footer"/>
      <w:jc w:val="right"/>
    </w:pPr>
    <w:r w:rsidRPr="005D4EE1">
      <w:rPr>
        <w:rFonts w:asciiTheme="minorHAnsi" w:hAnsiTheme="minorHAnsi"/>
        <w:sz w:val="16"/>
        <w:szCs w:val="16"/>
      </w:rPr>
      <w:t xml:space="preserve">Finding the Focus Worksheet • </w:t>
    </w:r>
    <w:sdt>
      <w:sdtPr>
        <w:rPr>
          <w:rFonts w:asciiTheme="minorHAnsi" w:hAnsiTheme="minorHAnsi"/>
          <w:sz w:val="16"/>
          <w:szCs w:val="16"/>
        </w:rPr>
        <w:id w:val="536633821"/>
        <w:docPartObj>
          <w:docPartGallery w:val="Page Numbers (Bottom of Page)"/>
          <w:docPartUnique/>
        </w:docPartObj>
      </w:sdtPr>
      <w:sdtEndPr>
        <w:rPr>
          <w:rFonts w:ascii="Tahoma" w:hAnsi="Tahoma"/>
          <w:sz w:val="20"/>
          <w:szCs w:val="24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536633822"/>
            <w:docPartObj>
              <w:docPartGallery w:val="Page Numbers (Top of Page)"/>
              <w:docPartUnique/>
            </w:docPartObj>
          </w:sdtPr>
          <w:sdtEndPr>
            <w:rPr>
              <w:rFonts w:ascii="Tahoma" w:hAnsi="Tahoma"/>
              <w:sz w:val="20"/>
              <w:szCs w:val="24"/>
            </w:rPr>
          </w:sdtEndPr>
          <w:sdtContent>
            <w:r w:rsidRPr="005D4EE1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2A5686" w:rsidRPr="005D4EE1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5D4EE1">
              <w:rPr>
                <w:rFonts w:asciiTheme="minorHAnsi" w:hAnsiTheme="minorHAnsi"/>
                <w:sz w:val="16"/>
                <w:szCs w:val="16"/>
              </w:rPr>
              <w:instrText xml:space="preserve"> PAGE </w:instrText>
            </w:r>
            <w:r w:rsidR="002A5686" w:rsidRPr="005D4EE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1</w:t>
            </w:r>
            <w:r w:rsidR="002A5686" w:rsidRPr="005D4EE1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D4EE1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2A5686" w:rsidRPr="005D4EE1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5D4EE1">
              <w:rPr>
                <w:rFonts w:asciiTheme="minorHAnsi" w:hAnsiTheme="minorHAnsi"/>
                <w:sz w:val="16"/>
                <w:szCs w:val="16"/>
              </w:rPr>
              <w:instrText xml:space="preserve"> NUMPAGES  </w:instrText>
            </w:r>
            <w:r w:rsidR="002A5686" w:rsidRPr="005D4EE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1C2033">
              <w:rPr>
                <w:rFonts w:asciiTheme="minorHAnsi" w:hAnsiTheme="minorHAnsi"/>
                <w:noProof/>
                <w:sz w:val="16"/>
                <w:szCs w:val="16"/>
              </w:rPr>
              <w:t>3</w:t>
            </w:r>
            <w:r w:rsidR="002A5686" w:rsidRPr="005D4EE1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36459" w14:textId="77777777" w:rsidR="00563D27" w:rsidRPr="00F55EA3" w:rsidRDefault="00563D27" w:rsidP="00F55EA3">
    <w:pPr>
      <w:pStyle w:val="Footer"/>
    </w:pPr>
    <w:bookmarkStart w:id="0" w:name="_GoBack"/>
    <w:bookmarkEnd w:id="0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10163022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id w:val="10313818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6"/>
            <w:szCs w:val="16"/>
          </w:rPr>
        </w:sdtEndPr>
        <w:sdtContent>
          <w:p w14:paraId="5879B4DE" w14:textId="77777777" w:rsidR="00DB05DE" w:rsidRPr="005D4EE1" w:rsidRDefault="00DB05DE" w:rsidP="00DB05DE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D4EE1">
              <w:rPr>
                <w:rFonts w:asciiTheme="minorHAnsi" w:hAnsiTheme="minorHAnsi"/>
                <w:sz w:val="16"/>
                <w:szCs w:val="16"/>
              </w:rPr>
              <w:t>_______________________</w:t>
            </w:r>
            <w:r>
              <w:rPr>
                <w:rFonts w:asciiTheme="minorHAnsi" w:hAnsiTheme="minorHAnsi"/>
                <w:sz w:val="16"/>
                <w:szCs w:val="16"/>
              </w:rPr>
              <w:t>__________________________________</w:t>
            </w:r>
            <w:r w:rsidRPr="005D4EE1">
              <w:rPr>
                <w:rFonts w:asciiTheme="minorHAnsi" w:hAnsiTheme="minorHAnsi"/>
                <w:sz w:val="16"/>
                <w:szCs w:val="16"/>
              </w:rPr>
              <w:t>_____________________________________________________________________</w:t>
            </w:r>
          </w:p>
          <w:p w14:paraId="501C82DD" w14:textId="77777777" w:rsidR="00563D27" w:rsidRPr="00DB05DE" w:rsidRDefault="00DB05DE" w:rsidP="00DB05DE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D4EE1">
              <w:rPr>
                <w:rFonts w:asciiTheme="minorHAnsi" w:hAnsiTheme="minorHAnsi"/>
                <w:sz w:val="16"/>
                <w:szCs w:val="16"/>
              </w:rPr>
              <w:t xml:space="preserve">Finding the Focus Worksheet • Page </w:t>
            </w:r>
            <w:r w:rsidR="002A5686" w:rsidRPr="005D4EE1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5D4EE1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2A5686" w:rsidRPr="005D4EE1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763B6">
              <w:rPr>
                <w:rFonts w:asciiTheme="minorHAnsi" w:hAnsiTheme="minorHAnsi"/>
                <w:bCs/>
                <w:noProof/>
                <w:sz w:val="16"/>
                <w:szCs w:val="16"/>
              </w:rPr>
              <w:t>3</w:t>
            </w:r>
            <w:r w:rsidR="002A5686" w:rsidRPr="005D4EE1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5D4EE1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2A5686" w:rsidRPr="005D4EE1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5D4EE1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2A5686" w:rsidRPr="005D4EE1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763B6">
              <w:rPr>
                <w:rFonts w:asciiTheme="minorHAnsi" w:hAnsiTheme="minorHAnsi"/>
                <w:bCs/>
                <w:noProof/>
                <w:sz w:val="16"/>
                <w:szCs w:val="16"/>
              </w:rPr>
              <w:t>3</w:t>
            </w:r>
            <w:r w:rsidR="002A5686" w:rsidRPr="005D4EE1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20EA9" w14:textId="77777777" w:rsidR="0034480B" w:rsidRDefault="0034480B" w:rsidP="008A119F">
      <w:r>
        <w:separator/>
      </w:r>
    </w:p>
  </w:footnote>
  <w:footnote w:type="continuationSeparator" w:id="0">
    <w:p w14:paraId="334A2984" w14:textId="77777777" w:rsidR="0034480B" w:rsidRDefault="0034480B" w:rsidP="008A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9A1F" w14:textId="77777777" w:rsidR="00F55EA3" w:rsidRDefault="00F55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4193" w14:textId="28500863" w:rsidR="00D46F4F" w:rsidRPr="00A002D0" w:rsidRDefault="00D46F4F" w:rsidP="00D46F4F">
    <w:pPr>
      <w:pStyle w:val="Header"/>
      <w:pBdr>
        <w:bottom w:val="single" w:sz="6" w:space="1" w:color="auto"/>
      </w:pBdr>
      <w:spacing w:line="180" w:lineRule="exact"/>
      <w:jc w:val="center"/>
      <w:rPr>
        <w:sz w:val="14"/>
        <w:szCs w:val="16"/>
      </w:rPr>
    </w:pPr>
  </w:p>
  <w:p w14:paraId="2462822D" w14:textId="77777777" w:rsidR="005D4EE1" w:rsidRDefault="0068488B" w:rsidP="0068488B">
    <w:pPr>
      <w:tabs>
        <w:tab w:val="left" w:pos="11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33F5" w14:textId="77777777" w:rsidR="005D4EE1" w:rsidRPr="005D4EE1" w:rsidRDefault="005D4EE1" w:rsidP="005D4EE1">
    <w:pPr>
      <w:tabs>
        <w:tab w:val="center" w:pos="4680"/>
        <w:tab w:val="right" w:pos="9360"/>
      </w:tabs>
      <w:spacing w:line="180" w:lineRule="exact"/>
      <w:jc w:val="center"/>
      <w:rPr>
        <w:rFonts w:asciiTheme="minorHAnsi" w:hAnsiTheme="minorHAnsi"/>
        <w:b/>
        <w:sz w:val="16"/>
        <w:szCs w:val="16"/>
      </w:rPr>
    </w:pPr>
    <w:r w:rsidRPr="005D4EE1">
      <w:rPr>
        <w:rFonts w:asciiTheme="minorHAnsi" w:hAnsiTheme="minorHAnsi"/>
        <w:b/>
        <w:sz w:val="16"/>
        <w:szCs w:val="16"/>
      </w:rPr>
      <w:t>Georgia Healthcare Community Regional Emergency Preparedness Exercise Program 2013-2014</w:t>
    </w:r>
  </w:p>
  <w:p w14:paraId="31531333" w14:textId="77777777" w:rsidR="005D4EE1" w:rsidRPr="005D4EE1" w:rsidRDefault="005D4EE1" w:rsidP="005D4EE1">
    <w:pPr>
      <w:tabs>
        <w:tab w:val="center" w:pos="4680"/>
        <w:tab w:val="right" w:pos="9360"/>
      </w:tabs>
      <w:spacing w:line="180" w:lineRule="exact"/>
      <w:jc w:val="center"/>
      <w:rPr>
        <w:rFonts w:asciiTheme="minorHAnsi" w:hAnsiTheme="minorHAnsi"/>
        <w:sz w:val="16"/>
        <w:szCs w:val="16"/>
      </w:rPr>
    </w:pPr>
    <w:r w:rsidRPr="005D4EE1">
      <w:rPr>
        <w:rFonts w:asciiTheme="minorHAnsi" w:hAnsiTheme="minorHAnsi"/>
        <w:sz w:val="16"/>
        <w:szCs w:val="16"/>
      </w:rPr>
      <w:t>Georgia Department of Public Health, Health Protection, Emergency Preparedness and Response</w:t>
    </w:r>
  </w:p>
  <w:p w14:paraId="5B145328" w14:textId="77777777" w:rsidR="005D4EE1" w:rsidRPr="005D4EE1" w:rsidRDefault="005D4EE1" w:rsidP="005D4EE1">
    <w:pPr>
      <w:pBdr>
        <w:bottom w:val="single" w:sz="6" w:space="5" w:color="auto"/>
      </w:pBdr>
      <w:tabs>
        <w:tab w:val="center" w:pos="4680"/>
        <w:tab w:val="right" w:pos="9360"/>
      </w:tabs>
      <w:spacing w:line="180" w:lineRule="exact"/>
      <w:jc w:val="center"/>
      <w:rPr>
        <w:rFonts w:asciiTheme="minorHAnsi" w:hAnsiTheme="minorHAnsi"/>
        <w:sz w:val="16"/>
        <w:szCs w:val="16"/>
      </w:rPr>
    </w:pPr>
    <w:r w:rsidRPr="005D4EE1">
      <w:rPr>
        <w:rFonts w:asciiTheme="minorHAnsi" w:hAnsiTheme="minorHAnsi"/>
        <w:sz w:val="16"/>
        <w:szCs w:val="16"/>
      </w:rPr>
      <w:t>University of Georgia, College of Public Health, Institute for Disaster Management</w:t>
    </w:r>
  </w:p>
  <w:p w14:paraId="35C7183F" w14:textId="77777777" w:rsidR="005D4EE1" w:rsidRDefault="005D4EE1" w:rsidP="005D4EE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8C0E" w14:textId="697B2173" w:rsidR="00341F78" w:rsidRPr="00A002D0" w:rsidRDefault="00341F78" w:rsidP="00341F78">
    <w:pPr>
      <w:pStyle w:val="Header"/>
      <w:pBdr>
        <w:bottom w:val="single" w:sz="6" w:space="1" w:color="auto"/>
      </w:pBdr>
      <w:spacing w:line="180" w:lineRule="exact"/>
      <w:jc w:val="center"/>
      <w:rPr>
        <w:sz w:val="14"/>
        <w:szCs w:val="16"/>
      </w:rPr>
    </w:pPr>
  </w:p>
  <w:p w14:paraId="404B9BF9" w14:textId="77777777" w:rsidR="005D4EE1" w:rsidRPr="00341F78" w:rsidRDefault="005D4EE1" w:rsidP="00341F7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DA0A" w14:textId="77777777" w:rsidR="00563D27" w:rsidRPr="00EE5C18" w:rsidRDefault="00563D27" w:rsidP="00C93907">
    <w:pPr>
      <w:tabs>
        <w:tab w:val="center" w:pos="4680"/>
        <w:tab w:val="right" w:pos="9360"/>
      </w:tabs>
      <w:spacing w:line="180" w:lineRule="exact"/>
      <w:jc w:val="center"/>
      <w:rPr>
        <w:b/>
        <w:sz w:val="14"/>
        <w:szCs w:val="16"/>
      </w:rPr>
    </w:pPr>
    <w:r w:rsidRPr="00EE5C18">
      <w:rPr>
        <w:b/>
        <w:sz w:val="14"/>
        <w:szCs w:val="16"/>
      </w:rPr>
      <w:t>Georgia Healthcare Community Regional Emergency Preparedness Exercise Program 2013-2014</w:t>
    </w:r>
  </w:p>
  <w:p w14:paraId="795D645B" w14:textId="77777777" w:rsidR="00563D27" w:rsidRPr="00EE5C18" w:rsidRDefault="00563D27" w:rsidP="00C93907">
    <w:pPr>
      <w:tabs>
        <w:tab w:val="center" w:pos="4680"/>
        <w:tab w:val="right" w:pos="9360"/>
      </w:tabs>
      <w:spacing w:line="180" w:lineRule="exact"/>
      <w:jc w:val="center"/>
      <w:rPr>
        <w:sz w:val="14"/>
        <w:szCs w:val="16"/>
      </w:rPr>
    </w:pPr>
    <w:r w:rsidRPr="00EE5C18">
      <w:rPr>
        <w:sz w:val="14"/>
        <w:szCs w:val="16"/>
      </w:rPr>
      <w:t>Georgia Department of Public Health, Health Protection, Emergency Preparedness and Response</w:t>
    </w:r>
  </w:p>
  <w:p w14:paraId="0EDFF624" w14:textId="77777777" w:rsidR="00563D27" w:rsidRPr="00EE5C18" w:rsidRDefault="00563D27" w:rsidP="00C93907">
    <w:pPr>
      <w:pBdr>
        <w:bottom w:val="single" w:sz="6" w:space="1" w:color="auto"/>
      </w:pBdr>
      <w:tabs>
        <w:tab w:val="center" w:pos="4680"/>
        <w:tab w:val="right" w:pos="9360"/>
      </w:tabs>
      <w:spacing w:line="180" w:lineRule="exact"/>
      <w:jc w:val="center"/>
      <w:rPr>
        <w:sz w:val="14"/>
        <w:szCs w:val="16"/>
      </w:rPr>
    </w:pPr>
    <w:r w:rsidRPr="00EE5C18">
      <w:rPr>
        <w:sz w:val="14"/>
        <w:szCs w:val="16"/>
      </w:rPr>
      <w:t>University of Georgia, College of Public Health, Institute for Disaster Management</w:t>
    </w:r>
  </w:p>
  <w:p w14:paraId="40F278F4" w14:textId="77777777" w:rsidR="00563D27" w:rsidRDefault="00563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D05608"/>
    <w:multiLevelType w:val="hybridMultilevel"/>
    <w:tmpl w:val="4F7EF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D66AD"/>
    <w:multiLevelType w:val="hybridMultilevel"/>
    <w:tmpl w:val="7B88742E"/>
    <w:lvl w:ilvl="0" w:tplc="92020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65A4"/>
    <w:multiLevelType w:val="hybridMultilevel"/>
    <w:tmpl w:val="1A34BAF4"/>
    <w:lvl w:ilvl="0" w:tplc="F11420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50F7E"/>
    <w:multiLevelType w:val="hybridMultilevel"/>
    <w:tmpl w:val="ADC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50D4A"/>
    <w:multiLevelType w:val="hybridMultilevel"/>
    <w:tmpl w:val="F0F0E13E"/>
    <w:lvl w:ilvl="0" w:tplc="1C30C5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7129F"/>
    <w:multiLevelType w:val="hybridMultilevel"/>
    <w:tmpl w:val="45C608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9F592C"/>
    <w:multiLevelType w:val="hybridMultilevel"/>
    <w:tmpl w:val="B3EA920C"/>
    <w:lvl w:ilvl="0" w:tplc="5B180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81377"/>
    <w:multiLevelType w:val="hybridMultilevel"/>
    <w:tmpl w:val="E38633DA"/>
    <w:lvl w:ilvl="0" w:tplc="1C30C5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B0532"/>
    <w:multiLevelType w:val="hybridMultilevel"/>
    <w:tmpl w:val="259E6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1A6698"/>
    <w:multiLevelType w:val="hybridMultilevel"/>
    <w:tmpl w:val="4C9E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01F3F"/>
    <w:multiLevelType w:val="hybridMultilevel"/>
    <w:tmpl w:val="5B0C4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21C13"/>
    <w:multiLevelType w:val="hybridMultilevel"/>
    <w:tmpl w:val="8F52A2CE"/>
    <w:lvl w:ilvl="0" w:tplc="1C30C5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80243"/>
    <w:multiLevelType w:val="hybridMultilevel"/>
    <w:tmpl w:val="5B0C4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66B46"/>
    <w:multiLevelType w:val="hybridMultilevel"/>
    <w:tmpl w:val="5CFED03E"/>
    <w:lvl w:ilvl="0" w:tplc="5B180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C0036"/>
    <w:multiLevelType w:val="hybridMultilevel"/>
    <w:tmpl w:val="7396AA10"/>
    <w:lvl w:ilvl="0" w:tplc="F11420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9F4"/>
    <w:multiLevelType w:val="hybridMultilevel"/>
    <w:tmpl w:val="23166410"/>
    <w:lvl w:ilvl="0" w:tplc="186A12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51C32"/>
    <w:multiLevelType w:val="hybridMultilevel"/>
    <w:tmpl w:val="BEBE314C"/>
    <w:lvl w:ilvl="0" w:tplc="1C30C5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4100A"/>
    <w:multiLevelType w:val="hybridMultilevel"/>
    <w:tmpl w:val="064E3E00"/>
    <w:lvl w:ilvl="0" w:tplc="1C30C5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1E452B"/>
    <w:multiLevelType w:val="hybridMultilevel"/>
    <w:tmpl w:val="C5D62856"/>
    <w:lvl w:ilvl="0" w:tplc="1C30C5A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801D34"/>
    <w:multiLevelType w:val="hybridMultilevel"/>
    <w:tmpl w:val="25C41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7644"/>
    <w:multiLevelType w:val="hybridMultilevel"/>
    <w:tmpl w:val="AD94A794"/>
    <w:lvl w:ilvl="0" w:tplc="5B180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005A4"/>
    <w:multiLevelType w:val="hybridMultilevel"/>
    <w:tmpl w:val="0556FD08"/>
    <w:lvl w:ilvl="0" w:tplc="1C30C5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3F429F"/>
    <w:multiLevelType w:val="hybridMultilevel"/>
    <w:tmpl w:val="37A8B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B3131"/>
    <w:multiLevelType w:val="hybridMultilevel"/>
    <w:tmpl w:val="E2CE8A2E"/>
    <w:lvl w:ilvl="0" w:tplc="1C30C5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B9103D"/>
    <w:multiLevelType w:val="hybridMultilevel"/>
    <w:tmpl w:val="4B58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F3382"/>
    <w:multiLevelType w:val="hybridMultilevel"/>
    <w:tmpl w:val="81DA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9"/>
  </w:num>
  <w:num w:numId="8">
    <w:abstractNumId w:val="24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15"/>
  </w:num>
  <w:num w:numId="14">
    <w:abstractNumId w:val="17"/>
  </w:num>
  <w:num w:numId="15">
    <w:abstractNumId w:val="25"/>
  </w:num>
  <w:num w:numId="16">
    <w:abstractNumId w:val="11"/>
  </w:num>
  <w:num w:numId="17">
    <w:abstractNumId w:val="14"/>
  </w:num>
  <w:num w:numId="18">
    <w:abstractNumId w:val="18"/>
  </w:num>
  <w:num w:numId="19">
    <w:abstractNumId w:val="30"/>
  </w:num>
  <w:num w:numId="20">
    <w:abstractNumId w:val="27"/>
  </w:num>
  <w:num w:numId="21">
    <w:abstractNumId w:val="7"/>
  </w:num>
  <w:num w:numId="22">
    <w:abstractNumId w:val="21"/>
  </w:num>
  <w:num w:numId="23">
    <w:abstractNumId w:val="9"/>
  </w:num>
  <w:num w:numId="24">
    <w:abstractNumId w:val="29"/>
  </w:num>
  <w:num w:numId="25">
    <w:abstractNumId w:val="16"/>
  </w:num>
  <w:num w:numId="26">
    <w:abstractNumId w:val="23"/>
  </w:num>
  <w:num w:numId="27">
    <w:abstractNumId w:val="22"/>
  </w:num>
  <w:num w:numId="28">
    <w:abstractNumId w:val="26"/>
  </w:num>
  <w:num w:numId="29">
    <w:abstractNumId w:val="28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DB"/>
    <w:rsid w:val="00002406"/>
    <w:rsid w:val="0001551F"/>
    <w:rsid w:val="00015B70"/>
    <w:rsid w:val="000179C8"/>
    <w:rsid w:val="000616D7"/>
    <w:rsid w:val="00083DA0"/>
    <w:rsid w:val="00091443"/>
    <w:rsid w:val="00095BB2"/>
    <w:rsid w:val="000C4766"/>
    <w:rsid w:val="000F76DD"/>
    <w:rsid w:val="00131475"/>
    <w:rsid w:val="001763B6"/>
    <w:rsid w:val="00185CD0"/>
    <w:rsid w:val="001A5A8B"/>
    <w:rsid w:val="001C2033"/>
    <w:rsid w:val="001E267D"/>
    <w:rsid w:val="00215A8C"/>
    <w:rsid w:val="00215FB1"/>
    <w:rsid w:val="00224E49"/>
    <w:rsid w:val="00274734"/>
    <w:rsid w:val="0029306C"/>
    <w:rsid w:val="002A5686"/>
    <w:rsid w:val="002A644E"/>
    <w:rsid w:val="002A6791"/>
    <w:rsid w:val="002C605B"/>
    <w:rsid w:val="002D70A7"/>
    <w:rsid w:val="002D7299"/>
    <w:rsid w:val="002E7150"/>
    <w:rsid w:val="002F2CCA"/>
    <w:rsid w:val="00341F78"/>
    <w:rsid w:val="0034480B"/>
    <w:rsid w:val="00347FB0"/>
    <w:rsid w:val="003611C0"/>
    <w:rsid w:val="00365C06"/>
    <w:rsid w:val="003672D1"/>
    <w:rsid w:val="003705B5"/>
    <w:rsid w:val="00373663"/>
    <w:rsid w:val="003B0EBE"/>
    <w:rsid w:val="003F1794"/>
    <w:rsid w:val="00497588"/>
    <w:rsid w:val="004C5871"/>
    <w:rsid w:val="00563D27"/>
    <w:rsid w:val="005A177E"/>
    <w:rsid w:val="005C1877"/>
    <w:rsid w:val="005D4EE1"/>
    <w:rsid w:val="005F317B"/>
    <w:rsid w:val="006008AD"/>
    <w:rsid w:val="0060728A"/>
    <w:rsid w:val="0063781D"/>
    <w:rsid w:val="00653D80"/>
    <w:rsid w:val="00665B6B"/>
    <w:rsid w:val="0068488B"/>
    <w:rsid w:val="0069397C"/>
    <w:rsid w:val="006B0DBF"/>
    <w:rsid w:val="00730356"/>
    <w:rsid w:val="00744450"/>
    <w:rsid w:val="007A08CC"/>
    <w:rsid w:val="007A10D6"/>
    <w:rsid w:val="007C645B"/>
    <w:rsid w:val="007F08CB"/>
    <w:rsid w:val="007F51EC"/>
    <w:rsid w:val="007F7AD2"/>
    <w:rsid w:val="008368CF"/>
    <w:rsid w:val="00845DA0"/>
    <w:rsid w:val="00863A69"/>
    <w:rsid w:val="00885090"/>
    <w:rsid w:val="0089574D"/>
    <w:rsid w:val="008A119F"/>
    <w:rsid w:val="008C1E20"/>
    <w:rsid w:val="008D276E"/>
    <w:rsid w:val="008E2CFE"/>
    <w:rsid w:val="0091248E"/>
    <w:rsid w:val="00996CCE"/>
    <w:rsid w:val="009B1030"/>
    <w:rsid w:val="009B3221"/>
    <w:rsid w:val="009D41B7"/>
    <w:rsid w:val="009E1020"/>
    <w:rsid w:val="009E3342"/>
    <w:rsid w:val="009F0579"/>
    <w:rsid w:val="00A310C0"/>
    <w:rsid w:val="00A374DB"/>
    <w:rsid w:val="00A47E78"/>
    <w:rsid w:val="00A80FCA"/>
    <w:rsid w:val="00A8582F"/>
    <w:rsid w:val="00A9109F"/>
    <w:rsid w:val="00A9426C"/>
    <w:rsid w:val="00A94819"/>
    <w:rsid w:val="00AC705F"/>
    <w:rsid w:val="00AE636B"/>
    <w:rsid w:val="00B05610"/>
    <w:rsid w:val="00B05892"/>
    <w:rsid w:val="00B1229F"/>
    <w:rsid w:val="00B15711"/>
    <w:rsid w:val="00B95135"/>
    <w:rsid w:val="00BA0AB8"/>
    <w:rsid w:val="00BB159D"/>
    <w:rsid w:val="00BC6CF9"/>
    <w:rsid w:val="00C1208D"/>
    <w:rsid w:val="00C20B0E"/>
    <w:rsid w:val="00C53808"/>
    <w:rsid w:val="00C67DA0"/>
    <w:rsid w:val="00C77B74"/>
    <w:rsid w:val="00C93907"/>
    <w:rsid w:val="00CD440E"/>
    <w:rsid w:val="00D00982"/>
    <w:rsid w:val="00D268A5"/>
    <w:rsid w:val="00D371BF"/>
    <w:rsid w:val="00D46F4F"/>
    <w:rsid w:val="00D677F7"/>
    <w:rsid w:val="00D83CCE"/>
    <w:rsid w:val="00D868B9"/>
    <w:rsid w:val="00DA36B8"/>
    <w:rsid w:val="00DB05DE"/>
    <w:rsid w:val="00DB0B2B"/>
    <w:rsid w:val="00DC0102"/>
    <w:rsid w:val="00DC624B"/>
    <w:rsid w:val="00DE1A88"/>
    <w:rsid w:val="00DF1D57"/>
    <w:rsid w:val="00E22997"/>
    <w:rsid w:val="00E65FDB"/>
    <w:rsid w:val="00E7243F"/>
    <w:rsid w:val="00E8131A"/>
    <w:rsid w:val="00EB37ED"/>
    <w:rsid w:val="00ED2D78"/>
    <w:rsid w:val="00EE5C18"/>
    <w:rsid w:val="00EE6863"/>
    <w:rsid w:val="00EF20E2"/>
    <w:rsid w:val="00F55EA3"/>
    <w:rsid w:val="00F73333"/>
    <w:rsid w:val="00FB54B3"/>
    <w:rsid w:val="00FC55DE"/>
    <w:rsid w:val="00FD25AE"/>
    <w:rsid w:val="00FD284C"/>
    <w:rsid w:val="00FE78A7"/>
    <w:rsid w:val="00FF624F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44FEA"/>
  <w15:docId w15:val="{C11809BF-4C7A-48B9-80D7-382C9077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8A119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1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19F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A1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19F"/>
    <w:rPr>
      <w:rFonts w:ascii="Tahoma" w:hAnsi="Tahoma"/>
      <w:szCs w:val="24"/>
    </w:rPr>
  </w:style>
  <w:style w:type="character" w:styleId="Strong">
    <w:name w:val="Strong"/>
    <w:basedOn w:val="DefaultParagraphFont"/>
    <w:qFormat/>
    <w:rsid w:val="008A119F"/>
    <w:rPr>
      <w:b/>
      <w:bCs/>
    </w:rPr>
  </w:style>
  <w:style w:type="character" w:customStyle="1" w:styleId="TitleChar">
    <w:name w:val="Title Char"/>
    <w:basedOn w:val="DefaultParagraphFont"/>
    <w:link w:val="Title"/>
    <w:rsid w:val="008A119F"/>
    <w:rPr>
      <w:rFonts w:ascii="Arial Black" w:hAnsi="Arial Black" w:cs="Arial"/>
      <w:color w:val="808080"/>
      <w:sz w:val="56"/>
      <w:szCs w:val="24"/>
    </w:rPr>
  </w:style>
  <w:style w:type="character" w:styleId="Hyperlink">
    <w:name w:val="Hyperlink"/>
    <w:basedOn w:val="DefaultParagraphFont"/>
    <w:rsid w:val="0091248E"/>
    <w:rPr>
      <w:color w:val="0000FF" w:themeColor="hyperlink"/>
      <w:u w:val="single"/>
    </w:rPr>
  </w:style>
  <w:style w:type="table" w:styleId="TableGrid">
    <w:name w:val="Table Grid"/>
    <w:basedOn w:val="TableNormal"/>
    <w:rsid w:val="00C1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C1208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5C1877"/>
    <w:pPr>
      <w:ind w:left="720"/>
      <w:contextualSpacing/>
    </w:pPr>
  </w:style>
  <w:style w:type="character" w:styleId="CommentReference">
    <w:name w:val="annotation reference"/>
    <w:basedOn w:val="DefaultParagraphFont"/>
    <w:rsid w:val="001A5A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5A8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5A8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A5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5A8B"/>
    <w:rPr>
      <w:rFonts w:ascii="Tahoma" w:hAnsi="Tahoma"/>
      <w:b/>
      <w:bCs/>
    </w:rPr>
  </w:style>
  <w:style w:type="table" w:styleId="TableClassic3">
    <w:name w:val="Table Classic 3"/>
    <w:basedOn w:val="TableNormal"/>
    <w:rsid w:val="00A858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58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58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Emphasis">
    <w:name w:val="Emphasis"/>
    <w:basedOn w:val="DefaultParagraphFont"/>
    <w:qFormat/>
    <w:rsid w:val="0069397C"/>
    <w:rPr>
      <w:i/>
      <w:iCs/>
    </w:rPr>
  </w:style>
  <w:style w:type="table" w:customStyle="1" w:styleId="LightShading1">
    <w:name w:val="Light Shading1"/>
    <w:basedOn w:val="TableNormal"/>
    <w:uiPriority w:val="60"/>
    <w:rsid w:val="00D46F4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altz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F346-47BA-44E8-9319-ED370E98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 Wattz</dc:creator>
  <cp:lastModifiedBy>Matthew Crumpton</cp:lastModifiedBy>
  <cp:revision>2</cp:revision>
  <cp:lastPrinted>2013-08-14T19:26:00Z</cp:lastPrinted>
  <dcterms:created xsi:type="dcterms:W3CDTF">2022-08-17T15:08:00Z</dcterms:created>
  <dcterms:modified xsi:type="dcterms:W3CDTF">2022-08-17T15:08:00Z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